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21A" w:rsidRDefault="006C321A" w:rsidP="006C321A">
      <w:pPr>
        <w:jc w:val="center"/>
        <w:rPr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1280160" cy="1181100"/>
            <wp:effectExtent l="0" t="0" r="0" b="0"/>
            <wp:docPr id="4480128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C321A" w:rsidRDefault="006C321A" w:rsidP="006C321A">
      <w:pPr>
        <w:pStyle w:val="11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РЕСПУБЛИКА ДАГЕСТАН</w:t>
      </w:r>
    </w:p>
    <w:p w:rsidR="006C321A" w:rsidRDefault="006C321A" w:rsidP="006C321A">
      <w:pPr>
        <w:pStyle w:val="11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ОБЩЕСТВО С ОГРАНИЧЕННОЙ ОТВЕТСТВЕННОСТЬЮ</w:t>
      </w:r>
    </w:p>
    <w:p w:rsidR="006C321A" w:rsidRDefault="006C321A" w:rsidP="006C321A">
      <w:pPr>
        <w:pStyle w:val="11"/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«ТУРОПЕРАТОР АВАДАН»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                                                                                         </w:t>
      </w:r>
      <w:bookmarkStart w:id="0" w:name="_Hlk192080146"/>
    </w:p>
    <w:p w:rsidR="006C321A" w:rsidRDefault="006C321A" w:rsidP="009C622E">
      <w:pPr>
        <w:pStyle w:val="11"/>
        <w:pBdr>
          <w:bottom w:val="single" w:sz="12" w:space="1" w:color="auto"/>
        </w:pBdr>
        <w:jc w:val="right"/>
        <w:rPr>
          <w:rFonts w:ascii="Times New Roman" w:hAnsi="Times New Roman" w:cs="Times New Roman"/>
          <w:color w:val="000000" w:themeColor="text1"/>
          <w:sz w:val="18"/>
          <w:szCs w:val="18"/>
        </w:rPr>
      </w:pPr>
      <w:bookmarkStart w:id="1" w:name="_Hlk192080230"/>
      <w:bookmarkEnd w:id="0"/>
      <w:bookmarkEnd w:id="1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г. Махачкала ул.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Абубакарова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48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www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avadan</w:t>
      </w:r>
      <w:proofErr w:type="spellEnd"/>
      <w:r>
        <w:rPr>
          <w:rFonts w:ascii="Times New Roman" w:hAnsi="Times New Roman" w:cs="Times New Roman"/>
          <w:color w:val="000000" w:themeColor="text1"/>
          <w:sz w:val="18"/>
          <w:szCs w:val="18"/>
        </w:rPr>
        <w:t>-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travel</w:t>
      </w:r>
      <w:r>
        <w:rPr>
          <w:rFonts w:ascii="Times New Roman" w:hAnsi="Times New Roman" w:cs="Times New Roman"/>
          <w:color w:val="000000" w:themeColor="text1"/>
          <w:sz w:val="18"/>
          <w:szCs w:val="18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proofErr w:type="spellEnd"/>
    </w:p>
    <w:p w:rsidR="006C321A" w:rsidRPr="006C13C1" w:rsidRDefault="006C321A" w:rsidP="006C321A">
      <w:pPr>
        <w:pStyle w:val="11"/>
        <w:pBdr>
          <w:bottom w:val="single" w:sz="12" w:space="1" w:color="auto"/>
        </w:pBdr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</w:rPr>
        <w:t>тел</w:t>
      </w:r>
      <w:proofErr w:type="spellEnd"/>
      <w:r w:rsidRPr="006C13C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 xml:space="preserve">.+ 7 (967) 409 08 08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e</w:t>
      </w:r>
      <w:r w:rsidRPr="006C13C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-</w:t>
      </w:r>
      <w:r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mail</w:t>
      </w:r>
      <w:r w:rsidRPr="006C13C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:</w:t>
      </w:r>
      <w:r w:rsidRPr="006C13C1">
        <w:rPr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avadantravel</w:t>
      </w:r>
      <w:proofErr w:type="spellEnd"/>
      <w:r w:rsidRPr="006C13C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@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yandex</w:t>
      </w:r>
      <w:proofErr w:type="spellEnd"/>
      <w:r w:rsidRPr="006C13C1"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.</w:t>
      </w:r>
      <w:proofErr w:type="spellStart"/>
      <w:r>
        <w:rPr>
          <w:rFonts w:ascii="Times New Roman" w:hAnsi="Times New Roman" w:cs="Times New Roman"/>
          <w:color w:val="000000" w:themeColor="text1"/>
          <w:sz w:val="18"/>
          <w:szCs w:val="18"/>
          <w:lang w:val="en-US"/>
        </w:rPr>
        <w:t>ru</w:t>
      </w:r>
      <w:proofErr w:type="spellEnd"/>
    </w:p>
    <w:p w:rsidR="00AB661B" w:rsidRPr="006C13C1" w:rsidRDefault="00AB661B">
      <w:pPr>
        <w:rPr>
          <w:b/>
          <w:bCs/>
          <w:sz w:val="28"/>
          <w:szCs w:val="28"/>
          <w:lang w:val="en-US"/>
        </w:rPr>
      </w:pPr>
    </w:p>
    <w:p w:rsidR="00361709" w:rsidRPr="006F4077" w:rsidRDefault="00711F42" w:rsidP="006F4077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6F4077">
        <w:rPr>
          <w:rFonts w:ascii="Times New Roman" w:hAnsi="Times New Roman" w:cs="Times New Roman"/>
          <w:b/>
          <w:bCs/>
          <w:sz w:val="28"/>
          <w:szCs w:val="28"/>
          <w:u w:val="single"/>
        </w:rPr>
        <w:t>Древний Дербент и экраноплан Лунь – экскурсия в Дагестан</w:t>
      </w:r>
    </w:p>
    <w:p w:rsidR="00361709" w:rsidRPr="006F4077" w:rsidRDefault="00361709" w:rsidP="00361709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Время начала: </w:t>
      </w:r>
      <w:r w:rsidR="00711F42"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8</w:t>
      </w: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:30</w:t>
      </w:r>
    </w:p>
    <w:p w:rsidR="006C321A" w:rsidRPr="006F4077" w:rsidRDefault="006C321A" w:rsidP="006C321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6F4077">
        <w:rPr>
          <w:rFonts w:ascii="Times New Roman" w:hAnsi="Times New Roman" w:cs="Times New Roman"/>
          <w:b/>
          <w:bCs/>
          <w:sz w:val="28"/>
          <w:szCs w:val="28"/>
        </w:rPr>
        <w:t>В стоимость тура входит:</w:t>
      </w:r>
    </w:p>
    <w:p w:rsidR="00361709" w:rsidRPr="006F4077" w:rsidRDefault="00361709" w:rsidP="00361709">
      <w:p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Цена: </w:t>
      </w:r>
      <w:r w:rsidR="00711F42"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3</w:t>
      </w: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500 руб.</w:t>
      </w:r>
    </w:p>
    <w:p w:rsidR="00361709" w:rsidRPr="006F4077" w:rsidRDefault="006C321A" w:rsidP="00361709">
      <w:pPr>
        <w:spacing w:before="100" w:beforeAutospacing="1" w:after="120" w:line="240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br/>
      </w:r>
      <w:r w:rsidRPr="006F40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F4077">
        <w:rPr>
          <w:rFonts w:ascii="Times New Roman" w:eastAsia="Calibri" w:hAnsi="Times New Roman" w:cs="Times New Roman"/>
          <w:b/>
          <w:bCs/>
          <w:sz w:val="28"/>
          <w:szCs w:val="28"/>
        </w:rPr>
        <w:t>Программа Экскурсии:</w:t>
      </w:r>
      <w:r w:rsidR="00DF535C" w:rsidRPr="006F4077"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</w:p>
    <w:p w:rsidR="00711F42" w:rsidRPr="006F4077" w:rsidRDefault="00711F42" w:rsidP="00711F42">
      <w:pPr>
        <w:numPr>
          <w:ilvl w:val="0"/>
          <w:numId w:val="3"/>
        </w:numPr>
        <w:spacing w:before="100" w:before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Единственный в мире экраноплан «Лунь»</w:t>
      </w:r>
    </w:p>
    <w:p w:rsidR="00711F42" w:rsidRPr="006F4077" w:rsidRDefault="00711F42" w:rsidP="00711F42">
      <w:pPr>
        <w:spacing w:before="100" w:before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Экраноплан «Лунь» является </w:t>
      </w:r>
      <w:r w:rsidR="00A755CF"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великолепным памятником военной мощи СССР аналогов,</w:t>
      </w: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которому нет во всем мире.</w:t>
      </w:r>
    </w:p>
    <w:p w:rsidR="00711F42" w:rsidRPr="006F4077" w:rsidRDefault="00711F42" w:rsidP="00711F42">
      <w:pPr>
        <w:spacing w:before="100" w:before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Сейчас некогда грозный экраноплан можно осмотреть в Дербенте и сфотографироваться на его фоне. Масса впечатлений гарантирована. </w:t>
      </w:r>
    </w:p>
    <w:p w:rsidR="00711F42" w:rsidRPr="006F4077" w:rsidRDefault="00711F42" w:rsidP="00711F42">
      <w:pPr>
        <w:numPr>
          <w:ilvl w:val="0"/>
          <w:numId w:val="3"/>
        </w:numPr>
        <w:spacing w:before="100" w:before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Экскурсия по Дербенту</w:t>
      </w:r>
    </w:p>
    <w:p w:rsidR="00711F42" w:rsidRPr="006F4077" w:rsidRDefault="00711F42" w:rsidP="00711F42">
      <w:pPr>
        <w:spacing w:before="100" w:before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Дербент — город контрастов, и вы в этом убедитесь в рамках обзорной экскурсии. Вы прогуляетесь по шумным улицам и побываете на узких улочках старого города, посетите парки и недавно созданные зоны отдыха. Мы продумали программу так, чтобы у каждого путешественника была возможность лучше ознакомиться с культурой и историей этого города.</w:t>
      </w:r>
    </w:p>
    <w:p w:rsidR="00711F42" w:rsidRPr="006F4077" w:rsidRDefault="00711F42" w:rsidP="00711F42">
      <w:pPr>
        <w:numPr>
          <w:ilvl w:val="0"/>
          <w:numId w:val="3"/>
        </w:numPr>
        <w:spacing w:before="100" w:before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Нарын-Кала</w:t>
      </w:r>
    </w:p>
    <w:p w:rsidR="00711F42" w:rsidRPr="006F4077" w:rsidRDefault="00711F42" w:rsidP="00711F42">
      <w:pPr>
        <w:spacing w:before="100" w:before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По своей сути крепость Нарын-Кала — это древний архитектурный комплекс, возвышающийся над Дербентом, на территории, огороженной древними крепостными стенами.</w:t>
      </w:r>
    </w:p>
    <w:p w:rsidR="00711F42" w:rsidRPr="006F4077" w:rsidRDefault="00711F42" w:rsidP="00711F42">
      <w:pPr>
        <w:spacing w:before="100" w:before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lastRenderedPageBreak/>
        <w:t>Здесь вы сможете окунуться в атмосферу древнего Востока,</w:t>
      </w:r>
      <w:r w:rsidR="007129D6"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пройтись по старинным тропинкам, по которым когда-то гуляли Шахи и Султаны. На территории крепости созданы условия для отдыха туристов, а открывающиеся на Дербент виды впечатляют даже искушенных путешественников. </w:t>
      </w:r>
    </w:p>
    <w:p w:rsidR="00711F42" w:rsidRPr="006F4077" w:rsidRDefault="00711F42" w:rsidP="00711F42">
      <w:pPr>
        <w:numPr>
          <w:ilvl w:val="0"/>
          <w:numId w:val="3"/>
        </w:numPr>
        <w:spacing w:before="100" w:before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Магалы</w:t>
      </w:r>
      <w:proofErr w:type="spellEnd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старого города</w:t>
      </w:r>
    </w:p>
    <w:p w:rsidR="00711F42" w:rsidRPr="006F4077" w:rsidRDefault="00711F42" w:rsidP="00711F42">
      <w:pPr>
        <w:spacing w:before="100" w:before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У подножия крепостных стен раскинулись районы старого города — </w:t>
      </w: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магалы</w:t>
      </w:r>
      <w:proofErr w:type="spellEnd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. В Старом Дербенте их 9, соединены они между собой узкими тихими улочками. </w:t>
      </w:r>
    </w:p>
    <w:p w:rsidR="00711F42" w:rsidRPr="006F4077" w:rsidRDefault="00711F42" w:rsidP="00711F42">
      <w:pPr>
        <w:spacing w:before="100" w:before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Даже в XXI веке многие дома в </w:t>
      </w: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магалах</w:t>
      </w:r>
      <w:proofErr w:type="spellEnd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стоят на средневековых фундаментах и сохранили аутентичный вид. В рамках экскурсии можно будет прогуляться и окунуться в историю этого старого города.</w:t>
      </w:r>
    </w:p>
    <w:p w:rsidR="00711F42" w:rsidRPr="006F4077" w:rsidRDefault="00711F42" w:rsidP="00711F42">
      <w:pPr>
        <w:numPr>
          <w:ilvl w:val="0"/>
          <w:numId w:val="3"/>
        </w:numPr>
        <w:spacing w:before="100" w:before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Набережная Дербента</w:t>
      </w:r>
    </w:p>
    <w:p w:rsidR="00711F42" w:rsidRPr="006F4077" w:rsidRDefault="00711F42" w:rsidP="00711F42">
      <w:pPr>
        <w:spacing w:before="100" w:beforeAutospacing="1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Юбилей подарил Дербенту такой пляжный комплекс как «Набережный», Прекрасное архитектурное строение создает особую атмосферу. Воды Каспия омывают Набережную Дербента с его Золотыми песками, где можно будет прекрасно провести время и сфотографироваться на память.</w:t>
      </w:r>
    </w:p>
    <w:p w:rsidR="00361709" w:rsidRPr="006F4077" w:rsidRDefault="00361709" w:rsidP="00EE70BA">
      <w:pPr>
        <w:spacing w:before="100" w:before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</w:pPr>
    </w:p>
    <w:p w:rsidR="00361709" w:rsidRPr="006F4077" w:rsidRDefault="00361709" w:rsidP="00361709">
      <w:pPr>
        <w:spacing w:after="375" w:line="240" w:lineRule="auto"/>
        <w:outlineLvl w:val="1"/>
        <w:rPr>
          <w:rFonts w:ascii="Times New Roman" w:eastAsia="Times New Roman" w:hAnsi="Times New Roman" w:cs="Times New Roman"/>
          <w:color w:val="252B33"/>
          <w:kern w:val="0"/>
          <w:sz w:val="28"/>
          <w:szCs w:val="28"/>
          <w:lang w:eastAsia="ru-RU"/>
        </w:rPr>
      </w:pPr>
      <w:bookmarkStart w:id="2" w:name="_Hlk194932465"/>
      <w:r w:rsidRPr="006F4077">
        <w:rPr>
          <w:rFonts w:ascii="Times New Roman" w:eastAsia="Times New Roman" w:hAnsi="Times New Roman" w:cs="Times New Roman"/>
          <w:color w:val="252B33"/>
          <w:kern w:val="0"/>
          <w:sz w:val="28"/>
          <w:szCs w:val="28"/>
          <w:lang w:eastAsia="ru-RU"/>
        </w:rPr>
        <w:t>Что включено:</w:t>
      </w:r>
    </w:p>
    <w:bookmarkEnd w:id="2"/>
    <w:p w:rsidR="00711F42" w:rsidRPr="006F4077" w:rsidRDefault="00711F42" w:rsidP="00711F42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Проезд на комфортабельном транспорте</w:t>
      </w:r>
    </w:p>
    <w:p w:rsidR="00711F42" w:rsidRPr="006F4077" w:rsidRDefault="00711F42" w:rsidP="00711F42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Гид-проводник</w:t>
      </w:r>
    </w:p>
    <w:p w:rsidR="00711F42" w:rsidRPr="006F4077" w:rsidRDefault="00711F42" w:rsidP="00711F42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Входные билеты</w:t>
      </w:r>
    </w:p>
    <w:p w:rsidR="00711F42" w:rsidRPr="006F4077" w:rsidRDefault="00711F42" w:rsidP="00711F42">
      <w:pPr>
        <w:numPr>
          <w:ilvl w:val="0"/>
          <w:numId w:val="4"/>
        </w:numP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Вкусный̆ обед в ресторане</w:t>
      </w:r>
    </w:p>
    <w:p w:rsidR="00361709" w:rsidRPr="006F4077" w:rsidRDefault="006C321A" w:rsidP="006F4077">
      <w:pP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br/>
      </w:r>
    </w:p>
    <w:p w:rsidR="006F4077" w:rsidRDefault="006F4077" w:rsidP="006F4077">
      <w:pP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</w:p>
    <w:p w:rsidR="006F4077" w:rsidRDefault="006F4077" w:rsidP="006F4077">
      <w:pP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</w:p>
    <w:p w:rsidR="006F4077" w:rsidRDefault="006F4077" w:rsidP="006F4077">
      <w:pP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</w:p>
    <w:p w:rsidR="006F4077" w:rsidRPr="006F4077" w:rsidRDefault="006F4077" w:rsidP="006F4077">
      <w:pP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</w:p>
    <w:p w:rsidR="004C108E" w:rsidRPr="006F4077" w:rsidRDefault="004C108E" w:rsidP="004C108E">
      <w:pPr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u w:val="single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                            </w:t>
      </w:r>
      <w:r w:rsidRPr="006F4077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u w:val="single"/>
          <w:lang w:eastAsia="ru-RU"/>
        </w:rPr>
        <w:t>Хунзах- Каменная чаша</w:t>
      </w:r>
    </w:p>
    <w:p w:rsidR="00361709" w:rsidRPr="006F4077" w:rsidRDefault="00361709" w:rsidP="00361709">
      <w:pP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</w:p>
    <w:p w:rsidR="004C108E" w:rsidRPr="006F4077" w:rsidRDefault="004C108E" w:rsidP="00DC131C">
      <w:pPr>
        <w:pStyle w:val="a7"/>
        <w:numPr>
          <w:ilvl w:val="0"/>
          <w:numId w:val="9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lastRenderedPageBreak/>
        <w:t>Время начала: 7:00</w:t>
      </w:r>
    </w:p>
    <w:p w:rsidR="004C108E" w:rsidRPr="006F4077" w:rsidRDefault="004C108E" w:rsidP="004C108E">
      <w:pPr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>В стоимость тура входит:</w:t>
      </w:r>
    </w:p>
    <w:p w:rsidR="004C108E" w:rsidRPr="006F4077" w:rsidRDefault="004C108E" w:rsidP="00DC131C">
      <w:pPr>
        <w:pStyle w:val="a7"/>
        <w:numPr>
          <w:ilvl w:val="0"/>
          <w:numId w:val="10"/>
        </w:numPr>
        <w:spacing w:before="100" w:beforeAutospacing="1" w:after="225" w:line="240" w:lineRule="auto"/>
        <w:jc w:val="both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Цена: 3500 руб.</w:t>
      </w:r>
    </w:p>
    <w:p w:rsidR="004C108E" w:rsidRPr="006F4077" w:rsidRDefault="004C108E" w:rsidP="004C108E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>Программа Экскурсии:</w:t>
      </w:r>
    </w:p>
    <w:p w:rsidR="004C108E" w:rsidRPr="006F4077" w:rsidRDefault="004C108E" w:rsidP="004C108E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Гимринская</w:t>
      </w:r>
      <w:proofErr w:type="spellEnd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оборонительная башня</w:t>
      </w:r>
    </w:p>
    <w:p w:rsidR="004C108E" w:rsidRPr="006F4077" w:rsidRDefault="004C108E" w:rsidP="004C108E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Гимринскии</w:t>
      </w:r>
      <w:proofErr w:type="spellEnd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̆ тоннель </w:t>
      </w:r>
      <w:r w:rsidRPr="006F4077">
        <w:rPr>
          <w:rFonts w:ascii="Segoe UI Symbol" w:eastAsia="Times New Roman" w:hAnsi="Segoe UI Symbol" w:cs="Segoe UI Symbol"/>
          <w:color w:val="222222"/>
          <w:kern w:val="0"/>
          <w:sz w:val="28"/>
          <w:szCs w:val="28"/>
          <w:lang w:eastAsia="ru-RU"/>
        </w:rPr>
        <w:t>⠀</w:t>
      </w:r>
    </w:p>
    <w:p w:rsidR="004C108E" w:rsidRPr="006F4077" w:rsidRDefault="004C108E" w:rsidP="004C108E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Ирганайское</w:t>
      </w:r>
      <w:proofErr w:type="spellEnd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водохранилище</w:t>
      </w:r>
    </w:p>
    <w:p w:rsidR="004C108E" w:rsidRPr="006F4077" w:rsidRDefault="004C108E" w:rsidP="004C108E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Хунзахское плато</w:t>
      </w:r>
    </w:p>
    <w:p w:rsidR="004C108E" w:rsidRPr="006F4077" w:rsidRDefault="004C108E" w:rsidP="004C108E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Каменная чаша</w:t>
      </w:r>
    </w:p>
    <w:p w:rsidR="004C108E" w:rsidRPr="006F4077" w:rsidRDefault="004C108E" w:rsidP="004C108E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Матласскии</w:t>
      </w:r>
      <w:proofErr w:type="spellEnd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̆ каньон</w:t>
      </w:r>
    </w:p>
    <w:p w:rsidR="004C108E" w:rsidRPr="006F4077" w:rsidRDefault="004C108E" w:rsidP="004C108E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Матласская</w:t>
      </w:r>
      <w:proofErr w:type="spellEnd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теснина</w:t>
      </w:r>
    </w:p>
    <w:p w:rsidR="004C108E" w:rsidRPr="006F4077" w:rsidRDefault="004C108E" w:rsidP="004C108E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Матласские</w:t>
      </w:r>
      <w:proofErr w:type="spellEnd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водопады</w:t>
      </w:r>
    </w:p>
    <w:p w:rsidR="004C108E" w:rsidRPr="006F4077" w:rsidRDefault="004C108E" w:rsidP="004C108E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Обед</w:t>
      </w:r>
    </w:p>
    <w:p w:rsidR="004C108E" w:rsidRPr="006F4077" w:rsidRDefault="004C108E" w:rsidP="004C108E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Цолотлинскии</w:t>
      </w:r>
      <w:proofErr w:type="spellEnd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̆ каньон</w:t>
      </w:r>
    </w:p>
    <w:p w:rsidR="004C108E" w:rsidRPr="006F4077" w:rsidRDefault="004C108E" w:rsidP="004C108E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Водопад </w:t>
      </w: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Тобот</w:t>
      </w:r>
      <w:proofErr w:type="spellEnd"/>
      <w:r w:rsidRPr="006F4077">
        <w:rPr>
          <w:rFonts w:ascii="Segoe UI Symbol" w:eastAsia="Times New Roman" w:hAnsi="Segoe UI Symbol" w:cs="Segoe UI Symbol"/>
          <w:color w:val="222222"/>
          <w:kern w:val="0"/>
          <w:sz w:val="28"/>
          <w:szCs w:val="28"/>
          <w:lang w:eastAsia="ru-RU"/>
        </w:rPr>
        <w:t>⠀</w:t>
      </w:r>
    </w:p>
    <w:p w:rsidR="004C108E" w:rsidRPr="006F4077" w:rsidRDefault="004C108E" w:rsidP="004C108E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Мемориал’ ‘Белые журавли’</w:t>
      </w:r>
    </w:p>
    <w:p w:rsidR="004C108E" w:rsidRPr="006F4077" w:rsidRDefault="004C108E" w:rsidP="004C108E">
      <w:pPr>
        <w:numPr>
          <w:ilvl w:val="0"/>
          <w:numId w:val="5"/>
        </w:numPr>
        <w:spacing w:before="100" w:beforeAutospacing="1"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Посещение мельницы по производству </w:t>
      </w: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урбеча</w:t>
      </w:r>
      <w:proofErr w:type="spellEnd"/>
    </w:p>
    <w:p w:rsidR="004C108E" w:rsidRPr="006F4077" w:rsidRDefault="004C108E" w:rsidP="00361709">
      <w:pP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</w:p>
    <w:p w:rsidR="004C108E" w:rsidRPr="006F4077" w:rsidRDefault="004C108E" w:rsidP="00361709">
      <w:pPr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noProof/>
          <w:color w:val="222222"/>
          <w:kern w:val="0"/>
          <w:sz w:val="28"/>
          <w:szCs w:val="28"/>
          <w:lang w:eastAsia="ru-RU"/>
        </w:rPr>
        <w:drawing>
          <wp:inline distT="0" distB="0" distL="0" distR="0">
            <wp:extent cx="5940425" cy="411480"/>
            <wp:effectExtent l="0" t="0" r="0" b="0"/>
            <wp:docPr id="14675063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108E" w:rsidRPr="006F4077" w:rsidRDefault="004C108E" w:rsidP="004C108E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Проезд на комфортабельном транспорте</w:t>
      </w:r>
    </w:p>
    <w:p w:rsidR="004C108E" w:rsidRPr="006F4077" w:rsidRDefault="004C108E" w:rsidP="004C108E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Вкусный национальный обед</w:t>
      </w:r>
    </w:p>
    <w:p w:rsidR="004C108E" w:rsidRPr="006F4077" w:rsidRDefault="004C108E" w:rsidP="004C108E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Гид-проводник</w:t>
      </w:r>
    </w:p>
    <w:p w:rsidR="004C108E" w:rsidRPr="006F4077" w:rsidRDefault="004C108E" w:rsidP="004C108E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Посещение мельницы по приготовлению </w:t>
      </w: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урбеча</w:t>
      </w:r>
      <w:proofErr w:type="spellEnd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(ореховая паста)</w:t>
      </w:r>
    </w:p>
    <w:p w:rsidR="00BD25EB" w:rsidRPr="006F4077" w:rsidRDefault="00BD25EB" w:rsidP="0086305E">
      <w:pPr>
        <w:spacing w:after="120" w:line="240" w:lineRule="auto"/>
        <w:ind w:left="795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</w:pPr>
    </w:p>
    <w:p w:rsidR="00BD25EB" w:rsidRPr="006F4077" w:rsidRDefault="00BD25EB" w:rsidP="0086305E">
      <w:pPr>
        <w:spacing w:after="120" w:line="240" w:lineRule="auto"/>
        <w:ind w:left="795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</w:pPr>
    </w:p>
    <w:p w:rsidR="00BD25EB" w:rsidRDefault="00BD25EB" w:rsidP="0086305E">
      <w:pPr>
        <w:spacing w:after="120" w:line="240" w:lineRule="auto"/>
        <w:ind w:left="795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</w:pPr>
    </w:p>
    <w:p w:rsidR="00BD25EB" w:rsidRPr="006F4077" w:rsidRDefault="00BD25EB" w:rsidP="00710CF0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</w:pPr>
    </w:p>
    <w:p w:rsidR="00DF535C" w:rsidRPr="00710CF0" w:rsidRDefault="00DF535C" w:rsidP="0086305E">
      <w:pPr>
        <w:spacing w:after="120" w:line="240" w:lineRule="auto"/>
        <w:ind w:left="795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u w:val="single"/>
          <w:lang w:eastAsia="ru-RU"/>
        </w:rPr>
      </w:pPr>
      <w:proofErr w:type="spellStart"/>
      <w:r w:rsidRPr="00710CF0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u w:val="single"/>
          <w:lang w:eastAsia="ru-RU"/>
        </w:rPr>
        <w:t>Салтинский</w:t>
      </w:r>
      <w:proofErr w:type="spellEnd"/>
      <w:r w:rsidRPr="00710CF0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u w:val="single"/>
          <w:lang w:eastAsia="ru-RU"/>
        </w:rPr>
        <w:t xml:space="preserve"> водопад и село Гуниб – экскурсия в Дагестан</w:t>
      </w:r>
    </w:p>
    <w:p w:rsidR="0086305E" w:rsidRPr="006F4077" w:rsidRDefault="0086305E" w:rsidP="0086305E">
      <w:p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</w:p>
    <w:p w:rsidR="00DF535C" w:rsidRPr="006F4077" w:rsidRDefault="00DF535C" w:rsidP="00DF535C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bookmarkStart w:id="3" w:name="_Hlk194933297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Время начала: 7:00</w:t>
      </w:r>
    </w:p>
    <w:p w:rsidR="00DF535C" w:rsidRPr="006F4077" w:rsidRDefault="00DF535C" w:rsidP="00DC131C">
      <w:pPr>
        <w:spacing w:after="120" w:line="240" w:lineRule="auto"/>
        <w:ind w:left="795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lastRenderedPageBreak/>
        <w:t>В стоимость тура входит:</w:t>
      </w:r>
    </w:p>
    <w:p w:rsidR="00DC131C" w:rsidRPr="006F4077" w:rsidRDefault="00DF535C" w:rsidP="006F4077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Цена: </w:t>
      </w:r>
      <w:r w:rsidR="00A23C89"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3500</w:t>
      </w: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руб.</w:t>
      </w:r>
      <w:bookmarkEnd w:id="3"/>
    </w:p>
    <w:p w:rsidR="00DF535C" w:rsidRPr="006F4077" w:rsidRDefault="00DF535C" w:rsidP="00DC131C">
      <w:pPr>
        <w:spacing w:after="120" w:line="240" w:lineRule="auto"/>
        <w:ind w:left="435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br/>
      </w:r>
      <w:r w:rsidRPr="006F4077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>Программа Экскурсии</w:t>
      </w:r>
    </w:p>
    <w:p w:rsidR="00DF535C" w:rsidRPr="006F4077" w:rsidRDefault="00DF535C" w:rsidP="00DF535C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Гимринский</w:t>
      </w:r>
      <w:proofErr w:type="spellEnd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тоннель</w:t>
      </w:r>
    </w:p>
    <w:p w:rsidR="00DF535C" w:rsidRPr="006F4077" w:rsidRDefault="00DF535C" w:rsidP="00DF535C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Гимринский</w:t>
      </w:r>
      <w:proofErr w:type="spellEnd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тоннель примечателен двумя фактами. Первый — он самый длинный в России, его длина более 4000 м. Второй — он своего рода портал из равнин в горы. Именно на выезде из </w:t>
      </w: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Гимринского</w:t>
      </w:r>
      <w:proofErr w:type="spellEnd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тоннеля начинаются самые красивые места горного Дагестана, которые вам предстоит увидеть на экскурсии.</w:t>
      </w:r>
    </w:p>
    <w:p w:rsidR="00DF535C" w:rsidRPr="006F4077" w:rsidRDefault="00DF535C" w:rsidP="00DF535C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Гимринская</w:t>
      </w:r>
      <w:proofErr w:type="spellEnd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оборонительная башня</w:t>
      </w:r>
    </w:p>
    <w:p w:rsidR="00DF535C" w:rsidRPr="006F4077" w:rsidRDefault="00DF535C" w:rsidP="00DF535C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Башня, построенная в 1997 году, кажется аутентичной — настолько постарались строители. Возведенная из камня оборонительная башня повторяет стоявшее на этом месте сооружение XIX века и свидетельствует о гремевших тут два столетия назад кровопролитных войнах. С верхней части башни открываются потрясающие виды на горы и долины.</w:t>
      </w:r>
    </w:p>
    <w:p w:rsidR="00DF535C" w:rsidRPr="006F4077" w:rsidRDefault="00DF535C" w:rsidP="00DF535C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Ирганайское</w:t>
      </w:r>
      <w:proofErr w:type="spellEnd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водохранилище</w:t>
      </w:r>
    </w:p>
    <w:p w:rsidR="00DF535C" w:rsidRPr="006F4077" w:rsidRDefault="00DF535C" w:rsidP="00DF535C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Это водохранилище называют одним из самых красивых на Северном Кавказе. Оно окружено высокими, местами отвесными скалами и отличается ярким изумрудным цветом воды. В окрестностях обустроено несколько смотровых площадок, с которых можно вдоволь налюбоваться водоемом. На одной из них мы обязательно остановимся.</w:t>
      </w:r>
    </w:p>
    <w:p w:rsidR="00DF535C" w:rsidRPr="006F4077" w:rsidRDefault="00DF535C" w:rsidP="00DF535C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Салтинский</w:t>
      </w:r>
      <w:proofErr w:type="spellEnd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водопад</w:t>
      </w:r>
    </w:p>
    <w:p w:rsidR="00DF535C" w:rsidRPr="006F4077" w:rsidRDefault="00DF535C" w:rsidP="00DF535C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На окраине села </w:t>
      </w: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Салта</w:t>
      </w:r>
      <w:proofErr w:type="spellEnd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находится подземный водопад — один из немногих в России и единственный в Дагестане. Путь к нему ведет через извилистое и узкое ущелье, стены которого, смыкаясь, образуют купол. Вид низвергающейся с высоты 20 м воды и разноцветные блики солнечных лучей настолько впечатляют, что можно на несколько мгновений забыть о действительности и мысленно перенестись в красочную сказку.</w:t>
      </w:r>
    </w:p>
    <w:p w:rsidR="00DF535C" w:rsidRPr="006F4077" w:rsidRDefault="00DF535C" w:rsidP="00DF535C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Экскурсия по Гунибу</w:t>
      </w:r>
    </w:p>
    <w:p w:rsidR="00DF535C" w:rsidRPr="006F4077" w:rsidRDefault="00DF535C" w:rsidP="00DF535C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Вместе с гидом вы окунетесь в мир чарующих кавказских легенд, узнаете историю этого края, вдоволь налюбуетесь замысловатой архитектурой зданий и сооружений.</w:t>
      </w:r>
    </w:p>
    <w:p w:rsidR="00DF535C" w:rsidRPr="006F4077" w:rsidRDefault="00DF535C" w:rsidP="00DF535C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Историко-архитектурный музей</w:t>
      </w:r>
    </w:p>
    <w:p w:rsidR="00DF535C" w:rsidRPr="006F4077" w:rsidRDefault="00DF535C" w:rsidP="00DF535C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Музей в Гунибе небольшой, но местный экскурсовод влюблен в свое дело, поэтому посетить его стоит. Вы узнаете историю поселения и о том, как в этих местах закончилась вековая Кавказская война. </w:t>
      </w: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lastRenderedPageBreak/>
        <w:t>Осмотрите экспонаты, в том числе стол, за которым завтракал Александр II и инструменты Н. И. Пирогова. В конце экскурсии вам предложат надеть национальные костюмы и сделать несколько фотографий на память.</w:t>
      </w:r>
    </w:p>
    <w:p w:rsidR="00DF535C" w:rsidRPr="006F4077" w:rsidRDefault="00DF535C" w:rsidP="00DF535C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Обелиск «Белые журавли»</w:t>
      </w:r>
    </w:p>
    <w:p w:rsidR="00DF535C" w:rsidRPr="006F4077" w:rsidRDefault="00DF535C" w:rsidP="00DF535C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В память о погибших в Великой Отечественной войне в селе Гуниб построен обелиск. Архитектора Гаджи Ганиева на его создание вдохновила песня «Журавли» на стихи Расула Гамзатова. Вы подниметесь к обелиску и сможете осмотреть окрестности со смотровой площадки.</w:t>
      </w:r>
    </w:p>
    <w:p w:rsidR="00DF535C" w:rsidRPr="006F4077" w:rsidRDefault="00DF535C" w:rsidP="00DF535C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Ворота Барятинского, ворота Имама Шамиля</w:t>
      </w:r>
    </w:p>
    <w:p w:rsidR="00DF535C" w:rsidRPr="006F4077" w:rsidRDefault="00DF535C" w:rsidP="00DF535C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Сохранившаяся часть Гунибской крепости и сегодня поражает воображение мощью и монументальностью. Массивное строение высотой в два этажа имеет бойницы для стрельбы из ружей и амбразуру над арочным проемом. </w:t>
      </w:r>
    </w:p>
    <w:p w:rsidR="00DF535C" w:rsidRPr="006F4077" w:rsidRDefault="00DF535C" w:rsidP="00DF535C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Ворота Шамиля находятся сверху и также являются частью Гунибской крепости. Прилегающая к арке стена неплохо сохранилась и прекрасно воссоздает атмосферу времен Кавказской войны. Из ворот открывается великолепный вид на горы и лежащую внизу долину. </w:t>
      </w:r>
    </w:p>
    <w:p w:rsidR="00DF535C" w:rsidRPr="006F4077" w:rsidRDefault="00DF535C" w:rsidP="00DF535C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Беседка Имама Шамиля, царская поляна, природный парк «Верхний Гуниб»</w:t>
      </w:r>
    </w:p>
    <w:p w:rsidR="00DF535C" w:rsidRPr="006F4077" w:rsidRDefault="00DF535C" w:rsidP="00DF535C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Так называют белую ротонду, построенную в честь памятного события. Считается, что тут в 1859 году сидел генерал Барятинский, ожидая сдачи в плен Имама Шамиля. Это тихое и живописное место, которое стоит посетить.</w:t>
      </w:r>
    </w:p>
    <w:p w:rsidR="00DF535C" w:rsidRPr="006F4077" w:rsidRDefault="00DF535C" w:rsidP="00DF535C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11 сентября 1871 года император Александр II, посещая Гуниб, отмечал на этой поляне 12-летие окончания Кавказской войны. Чтобы разместить всех гостей, пришлось вырыть траншеи, борта которых стали импровизированными столами. Следы этих траншей видно и сейчас. </w:t>
      </w:r>
    </w:p>
    <w:p w:rsidR="00DF535C" w:rsidRDefault="00DF535C" w:rsidP="00DF535C">
      <w:pPr>
        <w:numPr>
          <w:ilvl w:val="0"/>
          <w:numId w:val="6"/>
        </w:num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Эта местность примечательна не только историческими памятниками, но и великолепной природой. Ученые уверяют, что тут, на сравнительно небольшой территории, представлена вся экосистема горного Дагестана. Поэтому море впечатлений и красивых видов вам гарантированы.</w:t>
      </w:r>
    </w:p>
    <w:p w:rsidR="00710CF0" w:rsidRPr="00AB661B" w:rsidRDefault="00710CF0" w:rsidP="00710CF0">
      <w:pPr>
        <w:spacing w:after="120" w:line="240" w:lineRule="auto"/>
        <w:ind w:left="79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val="en-US" w:eastAsia="ru-RU"/>
        </w:rPr>
      </w:pPr>
    </w:p>
    <w:p w:rsidR="0086305E" w:rsidRPr="006F4077" w:rsidRDefault="0086305E" w:rsidP="0086305E">
      <w:pPr>
        <w:spacing w:after="120" w:line="240" w:lineRule="auto"/>
        <w:ind w:left="795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>Что включено:</w:t>
      </w:r>
    </w:p>
    <w:p w:rsidR="0086305E" w:rsidRPr="006F4077" w:rsidRDefault="0086305E" w:rsidP="0086305E">
      <w:pPr>
        <w:pStyle w:val="a7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Проезд на комфортабельном транспорте</w:t>
      </w:r>
    </w:p>
    <w:p w:rsidR="0086305E" w:rsidRPr="006F4077" w:rsidRDefault="0086305E" w:rsidP="0086305E">
      <w:pPr>
        <w:pStyle w:val="a7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Вкусный национальный обед</w:t>
      </w:r>
    </w:p>
    <w:p w:rsidR="0086305E" w:rsidRPr="006F4077" w:rsidRDefault="0086305E" w:rsidP="0086305E">
      <w:pPr>
        <w:pStyle w:val="a7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Входные билеты</w:t>
      </w:r>
    </w:p>
    <w:p w:rsidR="004C108E" w:rsidRPr="006F4077" w:rsidRDefault="0086305E" w:rsidP="0086305E">
      <w:pPr>
        <w:pStyle w:val="a7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lastRenderedPageBreak/>
        <w:t>Гид-проводник</w:t>
      </w:r>
    </w:p>
    <w:p w:rsidR="00DC131C" w:rsidRPr="006F4077" w:rsidRDefault="00DC131C" w:rsidP="00DC131C">
      <w:pPr>
        <w:spacing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</w:p>
    <w:p w:rsidR="00DC131C" w:rsidRPr="006F4077" w:rsidRDefault="00DC131C" w:rsidP="00DC131C">
      <w:pPr>
        <w:spacing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</w:p>
    <w:p w:rsidR="00DC131C" w:rsidRPr="006F4077" w:rsidRDefault="00DC131C" w:rsidP="00DC131C">
      <w:pPr>
        <w:spacing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</w:p>
    <w:p w:rsidR="00DC131C" w:rsidRPr="00C81F62" w:rsidRDefault="00DC131C" w:rsidP="00DC131C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u w:val="single"/>
          <w:lang w:eastAsia="ru-RU"/>
        </w:rPr>
      </w:pPr>
      <w:r w:rsidRPr="00C81F62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u w:val="single"/>
          <w:lang w:eastAsia="ru-RU"/>
        </w:rPr>
        <w:t>Городская экскурсия по Махачкале</w:t>
      </w:r>
    </w:p>
    <w:p w:rsidR="00DC131C" w:rsidRPr="006F4077" w:rsidRDefault="00DC131C" w:rsidP="00DC131C">
      <w:pPr>
        <w:spacing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</w:p>
    <w:p w:rsidR="00DC131C" w:rsidRDefault="00DC131C" w:rsidP="00C81F62">
      <w:pPr>
        <w:pStyle w:val="a7"/>
        <w:spacing w:after="120" w:line="240" w:lineRule="auto"/>
        <w:ind w:left="151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Время начала: 10:00</w:t>
      </w:r>
    </w:p>
    <w:p w:rsidR="00C81F62" w:rsidRPr="006F4077" w:rsidRDefault="00C81F62" w:rsidP="00C81F62">
      <w:pPr>
        <w:pStyle w:val="a7"/>
        <w:spacing w:after="120" w:line="240" w:lineRule="auto"/>
        <w:ind w:left="151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</w:p>
    <w:p w:rsidR="00DC131C" w:rsidRPr="00C81F62" w:rsidRDefault="00DC131C" w:rsidP="00F73D8A">
      <w:pPr>
        <w:pStyle w:val="a7"/>
        <w:spacing w:after="120" w:line="240" w:lineRule="auto"/>
        <w:ind w:left="1515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</w:pPr>
      <w:r w:rsidRPr="00C81F62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>В стоимость тура входит:</w:t>
      </w:r>
    </w:p>
    <w:p w:rsidR="00BD25EB" w:rsidRPr="006F4077" w:rsidRDefault="00DC131C" w:rsidP="00C81F62">
      <w:pPr>
        <w:pStyle w:val="a7"/>
        <w:spacing w:after="120" w:line="240" w:lineRule="auto"/>
        <w:ind w:left="151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Цена: 2500 </w:t>
      </w: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руб</w:t>
      </w:r>
      <w:proofErr w:type="spellEnd"/>
    </w:p>
    <w:p w:rsidR="00C81F62" w:rsidRDefault="00C81F62" w:rsidP="00F73D8A">
      <w:pPr>
        <w:pStyle w:val="a7"/>
        <w:spacing w:after="120" w:line="240" w:lineRule="auto"/>
        <w:ind w:left="151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</w:p>
    <w:p w:rsidR="00DC131C" w:rsidRPr="00C81F62" w:rsidRDefault="00BD25EB" w:rsidP="00F73D8A">
      <w:pPr>
        <w:pStyle w:val="a7"/>
        <w:spacing w:after="120" w:line="240" w:lineRule="auto"/>
        <w:ind w:left="1515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</w:pPr>
      <w:r w:rsidRPr="00C81F62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>Программа Экскурсии:</w:t>
      </w:r>
    </w:p>
    <w:p w:rsidR="00BD25EB" w:rsidRPr="006F4077" w:rsidRDefault="00BD25EB" w:rsidP="00BD25EB">
      <w:pPr>
        <w:pStyle w:val="a7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Джума-мечеть. Мечеть </w:t>
      </w: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созданна</w:t>
      </w:r>
      <w:proofErr w:type="spellEnd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по образу стамбульской Голубой мечети.</w:t>
      </w:r>
    </w:p>
    <w:p w:rsidR="00BD25EB" w:rsidRPr="006F4077" w:rsidRDefault="00BD25EB" w:rsidP="00BD25EB">
      <w:pPr>
        <w:pStyle w:val="a7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Смотровая площадка в </w:t>
      </w: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Тарки-тау</w:t>
      </w:r>
      <w:proofErr w:type="spellEnd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. Отсюда открывается невероятный вид на весь город и море.</w:t>
      </w:r>
    </w:p>
    <w:p w:rsidR="00BD25EB" w:rsidRPr="006F4077" w:rsidRDefault="00BD25EB" w:rsidP="00BD25EB">
      <w:pPr>
        <w:pStyle w:val="a7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Площадь им.</w:t>
      </w:r>
      <w:r w:rsidR="00F73D8A"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</w:t>
      </w: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Ленина</w:t>
      </w:r>
    </w:p>
    <w:p w:rsidR="00BD25EB" w:rsidRPr="006F4077" w:rsidRDefault="00BD25EB" w:rsidP="00BD25EB">
      <w:pPr>
        <w:pStyle w:val="a7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Пешая экскурсия по старой части города</w:t>
      </w:r>
    </w:p>
    <w:p w:rsidR="00BD25EB" w:rsidRPr="006F4077" w:rsidRDefault="00BD25EB" w:rsidP="00BD25EB">
      <w:pPr>
        <w:pStyle w:val="a7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Прогулка по набережной “</w:t>
      </w:r>
      <w:proofErr w:type="spellStart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Родопский</w:t>
      </w:r>
      <w:proofErr w:type="spellEnd"/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 бульвар”</w:t>
      </w:r>
    </w:p>
    <w:p w:rsidR="00A23C89" w:rsidRPr="006F4077" w:rsidRDefault="00A23C89" w:rsidP="00BD25EB">
      <w:pPr>
        <w:pStyle w:val="a7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 xml:space="preserve">Национальный обед </w:t>
      </w:r>
    </w:p>
    <w:p w:rsidR="00BD25EB" w:rsidRPr="006F4077" w:rsidRDefault="00BD25EB" w:rsidP="00BD25EB">
      <w:pPr>
        <w:pStyle w:val="a7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Национальный Музей Республики Дагестан им. А. Тахо-Годи. Создан в ноябре 1923 года по инициативе выдающегося дагестанского общественного и политического деятеля Алибека Тахо-Годи.</w:t>
      </w:r>
    </w:p>
    <w:p w:rsidR="00BD25EB" w:rsidRPr="006F4077" w:rsidRDefault="00BD25EB" w:rsidP="00BD25EB">
      <w:pPr>
        <w:pStyle w:val="a7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Аварский театр</w:t>
      </w:r>
    </w:p>
    <w:p w:rsidR="00BD25EB" w:rsidRPr="006F4077" w:rsidRDefault="00BD25EB" w:rsidP="00BD25EB">
      <w:pPr>
        <w:pStyle w:val="a7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Русский театр</w:t>
      </w:r>
    </w:p>
    <w:p w:rsidR="00BD25EB" w:rsidRPr="006F4077" w:rsidRDefault="00BD25EB" w:rsidP="00BD25EB">
      <w:pPr>
        <w:pStyle w:val="a7"/>
        <w:spacing w:after="120" w:line="240" w:lineRule="auto"/>
        <w:ind w:left="151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</w:p>
    <w:p w:rsidR="00BD25EB" w:rsidRPr="00F62027" w:rsidRDefault="00BD25EB" w:rsidP="00F62027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</w:rPr>
        <w:t xml:space="preserve">                    Что включено:</w:t>
      </w:r>
    </w:p>
    <w:p w:rsidR="00BD25EB" w:rsidRPr="006F4077" w:rsidRDefault="00BD25EB" w:rsidP="00BD25EB">
      <w:pPr>
        <w:pStyle w:val="a7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Трансфер</w:t>
      </w:r>
    </w:p>
    <w:p w:rsidR="00BD25EB" w:rsidRPr="006F4077" w:rsidRDefault="00BD25EB" w:rsidP="00BD25EB">
      <w:pPr>
        <w:pStyle w:val="a7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Гид</w:t>
      </w:r>
    </w:p>
    <w:p w:rsidR="00BD25EB" w:rsidRPr="006F4077" w:rsidRDefault="00BD25EB" w:rsidP="00BD25EB">
      <w:pPr>
        <w:pStyle w:val="a7"/>
        <w:numPr>
          <w:ilvl w:val="0"/>
          <w:numId w:val="8"/>
        </w:numPr>
        <w:spacing w:after="120" w:line="240" w:lineRule="auto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  <w:r w:rsidRPr="006F4077"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  <w:t>Входные билеты</w:t>
      </w:r>
    </w:p>
    <w:p w:rsidR="00BD25EB" w:rsidRPr="006F4077" w:rsidRDefault="00BD25EB" w:rsidP="00BD25EB">
      <w:pPr>
        <w:pStyle w:val="a7"/>
        <w:spacing w:after="120" w:line="240" w:lineRule="auto"/>
        <w:ind w:left="1515"/>
        <w:rPr>
          <w:rFonts w:ascii="Times New Roman" w:eastAsia="Times New Roman" w:hAnsi="Times New Roman" w:cs="Times New Roman"/>
          <w:color w:val="222222"/>
          <w:kern w:val="0"/>
          <w:sz w:val="28"/>
          <w:szCs w:val="28"/>
          <w:lang w:eastAsia="ru-RU"/>
        </w:rPr>
      </w:pPr>
    </w:p>
    <w:p w:rsidR="00BD25EB" w:rsidRDefault="00BD25EB" w:rsidP="00BD25EB">
      <w:pPr>
        <w:pStyle w:val="a7"/>
        <w:spacing w:after="120" w:line="240" w:lineRule="auto"/>
        <w:ind w:left="1515"/>
        <w:rPr>
          <w:rFonts w:ascii="Times New Roman" w:eastAsia="Times New Roman" w:hAnsi="Times New Roman" w:cs="Times New Roman"/>
          <w:color w:val="222222"/>
          <w:kern w:val="0"/>
          <w:lang w:eastAsia="ru-RU"/>
        </w:rPr>
      </w:pPr>
    </w:p>
    <w:p w:rsidR="008862F4" w:rsidRDefault="008862F4" w:rsidP="00BD25EB">
      <w:pPr>
        <w:pStyle w:val="a7"/>
        <w:spacing w:after="120" w:line="240" w:lineRule="auto"/>
        <w:ind w:left="1515"/>
        <w:rPr>
          <w:rFonts w:ascii="Times New Roman" w:eastAsia="Times New Roman" w:hAnsi="Times New Roman" w:cs="Times New Roman"/>
          <w:color w:val="222222"/>
          <w:kern w:val="0"/>
          <w:lang w:eastAsia="ru-RU"/>
        </w:rPr>
      </w:pPr>
    </w:p>
    <w:p w:rsidR="008862F4" w:rsidRDefault="008862F4" w:rsidP="00BD25EB">
      <w:pPr>
        <w:pStyle w:val="a7"/>
        <w:spacing w:after="120" w:line="240" w:lineRule="auto"/>
        <w:ind w:left="1515"/>
        <w:rPr>
          <w:rFonts w:ascii="Times New Roman" w:eastAsia="Times New Roman" w:hAnsi="Times New Roman" w:cs="Times New Roman"/>
          <w:color w:val="222222"/>
          <w:kern w:val="0"/>
          <w:lang w:eastAsia="ru-RU"/>
        </w:rPr>
      </w:pPr>
    </w:p>
    <w:p w:rsidR="008862F4" w:rsidRDefault="008862F4" w:rsidP="00BD25EB">
      <w:pPr>
        <w:pStyle w:val="a7"/>
        <w:spacing w:after="120" w:line="240" w:lineRule="auto"/>
        <w:ind w:left="1515"/>
        <w:rPr>
          <w:rFonts w:ascii="Times New Roman" w:eastAsia="Times New Roman" w:hAnsi="Times New Roman" w:cs="Times New Roman"/>
          <w:color w:val="222222"/>
          <w:kern w:val="0"/>
          <w:lang w:eastAsia="ru-RU"/>
        </w:rPr>
      </w:pPr>
    </w:p>
    <w:p w:rsidR="008862F4" w:rsidRDefault="008862F4" w:rsidP="00BD25EB">
      <w:pPr>
        <w:pStyle w:val="a7"/>
        <w:spacing w:after="120" w:line="240" w:lineRule="auto"/>
        <w:ind w:left="1515"/>
        <w:rPr>
          <w:rFonts w:ascii="Times New Roman" w:eastAsia="Times New Roman" w:hAnsi="Times New Roman" w:cs="Times New Roman"/>
          <w:color w:val="222222"/>
          <w:kern w:val="0"/>
          <w:lang w:eastAsia="ru-RU"/>
        </w:rPr>
      </w:pPr>
    </w:p>
    <w:p w:rsidR="008862F4" w:rsidRDefault="008862F4" w:rsidP="00BD25EB">
      <w:pPr>
        <w:pStyle w:val="a7"/>
        <w:spacing w:after="120" w:line="240" w:lineRule="auto"/>
        <w:ind w:left="1515"/>
        <w:rPr>
          <w:rFonts w:ascii="Times New Roman" w:eastAsia="Times New Roman" w:hAnsi="Times New Roman" w:cs="Times New Roman"/>
          <w:color w:val="222222"/>
          <w:kern w:val="0"/>
          <w:lang w:eastAsia="ru-RU"/>
        </w:rPr>
      </w:pPr>
    </w:p>
    <w:tbl>
      <w:tblPr>
        <w:tblStyle w:val="ad"/>
        <w:tblW w:w="0" w:type="auto"/>
        <w:tblLook w:val="04A0"/>
      </w:tblPr>
      <w:tblGrid>
        <w:gridCol w:w="2336"/>
        <w:gridCol w:w="2336"/>
        <w:gridCol w:w="2336"/>
        <w:gridCol w:w="2337"/>
      </w:tblGrid>
      <w:tr w:rsidR="008862F4" w:rsidRPr="00AB661B" w:rsidTr="00EF65FE">
        <w:tc>
          <w:tcPr>
            <w:tcW w:w="2336" w:type="dxa"/>
          </w:tcPr>
          <w:p w:rsidR="008862F4" w:rsidRPr="00AB661B" w:rsidRDefault="008862F4" w:rsidP="00EF65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61B">
              <w:rPr>
                <w:rFonts w:ascii="Times New Roman" w:hAnsi="Times New Roman" w:cs="Times New Roman"/>
                <w:b/>
                <w:bCs/>
              </w:rPr>
              <w:t>Событие</w:t>
            </w:r>
          </w:p>
        </w:tc>
        <w:tc>
          <w:tcPr>
            <w:tcW w:w="2336" w:type="dxa"/>
          </w:tcPr>
          <w:p w:rsidR="008862F4" w:rsidRPr="00AB661B" w:rsidRDefault="008862F4" w:rsidP="00EF65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61B">
              <w:rPr>
                <w:rFonts w:ascii="Times New Roman" w:hAnsi="Times New Roman" w:cs="Times New Roman"/>
                <w:b/>
                <w:bCs/>
              </w:rPr>
              <w:t>Программа экскурсии</w:t>
            </w:r>
          </w:p>
        </w:tc>
        <w:tc>
          <w:tcPr>
            <w:tcW w:w="2336" w:type="dxa"/>
          </w:tcPr>
          <w:p w:rsidR="008862F4" w:rsidRPr="00AB661B" w:rsidRDefault="008862F4" w:rsidP="00EF65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61B">
              <w:rPr>
                <w:rFonts w:ascii="Times New Roman" w:hAnsi="Times New Roman" w:cs="Times New Roman"/>
                <w:b/>
                <w:bCs/>
              </w:rPr>
              <w:t>Цена</w:t>
            </w:r>
          </w:p>
        </w:tc>
        <w:tc>
          <w:tcPr>
            <w:tcW w:w="2337" w:type="dxa"/>
          </w:tcPr>
          <w:p w:rsidR="008862F4" w:rsidRPr="00AB661B" w:rsidRDefault="008862F4" w:rsidP="00EF65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61B">
              <w:rPr>
                <w:rFonts w:ascii="Times New Roman" w:hAnsi="Times New Roman" w:cs="Times New Roman"/>
                <w:b/>
                <w:bCs/>
              </w:rPr>
              <w:t>Фото</w:t>
            </w:r>
          </w:p>
        </w:tc>
      </w:tr>
      <w:tr w:rsidR="008862F4" w:rsidRPr="00AB661B" w:rsidTr="00EF65FE">
        <w:tc>
          <w:tcPr>
            <w:tcW w:w="2336" w:type="dxa"/>
          </w:tcPr>
          <w:p w:rsidR="008862F4" w:rsidRPr="00AB661B" w:rsidRDefault="008862F4" w:rsidP="00EF65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B661B">
              <w:rPr>
                <w:rFonts w:ascii="Times New Roman" w:hAnsi="Times New Roman" w:cs="Times New Roman"/>
                <w:b/>
                <w:bCs/>
              </w:rPr>
              <w:t xml:space="preserve">Древний Дербент и экраноплан Лунь – </w:t>
            </w:r>
            <w:r w:rsidRPr="00AB661B">
              <w:rPr>
                <w:rFonts w:ascii="Times New Roman" w:hAnsi="Times New Roman" w:cs="Times New Roman"/>
                <w:b/>
                <w:bCs/>
              </w:rPr>
              <w:lastRenderedPageBreak/>
              <w:t>экскурсия в Дагестан.</w:t>
            </w:r>
          </w:p>
          <w:p w:rsidR="008862F4" w:rsidRPr="00AB661B" w:rsidRDefault="008862F4" w:rsidP="00EF65FE">
            <w:pPr>
              <w:jc w:val="center"/>
              <w:rPr>
                <w:rFonts w:ascii="Times New Roman" w:hAnsi="Times New Roman" w:cs="Times New Roman"/>
              </w:rPr>
            </w:pPr>
            <w:r w:rsidRPr="00AB661B">
              <w:rPr>
                <w:rFonts w:ascii="Times New Roman" w:hAnsi="Times New Roman" w:cs="Times New Roman"/>
              </w:rPr>
              <w:t>В стоимость входит:</w:t>
            </w:r>
          </w:p>
          <w:p w:rsidR="008862F4" w:rsidRPr="00AB661B" w:rsidRDefault="008862F4" w:rsidP="00EF65FE">
            <w:pPr>
              <w:jc w:val="center"/>
              <w:rPr>
                <w:rFonts w:ascii="Times New Roman" w:hAnsi="Times New Roman" w:cs="Times New Roman"/>
              </w:rPr>
            </w:pPr>
            <w:r w:rsidRPr="00AB661B">
              <w:rPr>
                <w:rFonts w:ascii="Times New Roman" w:hAnsi="Times New Roman" w:cs="Times New Roman"/>
              </w:rPr>
              <w:t>проезд на комфортабельном транспорте,</w:t>
            </w:r>
          </w:p>
          <w:p w:rsidR="008862F4" w:rsidRPr="00AB661B" w:rsidRDefault="008862F4" w:rsidP="00EF65FE">
            <w:pPr>
              <w:jc w:val="center"/>
              <w:rPr>
                <w:rFonts w:ascii="Times New Roman" w:hAnsi="Times New Roman" w:cs="Times New Roman"/>
              </w:rPr>
            </w:pPr>
            <w:r w:rsidRPr="00AB661B">
              <w:rPr>
                <w:rFonts w:ascii="Times New Roman" w:hAnsi="Times New Roman" w:cs="Times New Roman"/>
              </w:rPr>
              <w:t>гид-проводник,</w:t>
            </w:r>
          </w:p>
          <w:p w:rsidR="008862F4" w:rsidRPr="00AB661B" w:rsidRDefault="008862F4" w:rsidP="00EF65FE">
            <w:pPr>
              <w:jc w:val="center"/>
              <w:rPr>
                <w:rFonts w:ascii="Times New Roman" w:hAnsi="Times New Roman" w:cs="Times New Roman"/>
              </w:rPr>
            </w:pPr>
            <w:r w:rsidRPr="00AB661B">
              <w:rPr>
                <w:rFonts w:ascii="Times New Roman" w:hAnsi="Times New Roman" w:cs="Times New Roman"/>
              </w:rPr>
              <w:t>входные билеты,</w:t>
            </w:r>
          </w:p>
          <w:p w:rsidR="008862F4" w:rsidRDefault="008862F4" w:rsidP="00EF65FE">
            <w:pPr>
              <w:jc w:val="center"/>
              <w:rPr>
                <w:rFonts w:ascii="Times New Roman" w:hAnsi="Times New Roman" w:cs="Times New Roman"/>
              </w:rPr>
            </w:pPr>
            <w:r w:rsidRPr="00AB661B">
              <w:rPr>
                <w:rFonts w:ascii="Times New Roman" w:hAnsi="Times New Roman" w:cs="Times New Roman"/>
              </w:rPr>
              <w:t>вкусный̆ обед в ресторане.</w:t>
            </w:r>
          </w:p>
          <w:p w:rsidR="008862F4" w:rsidRPr="0097286A" w:rsidRDefault="008862F4" w:rsidP="00EF65FE">
            <w:pPr>
              <w:jc w:val="center"/>
              <w:rPr>
                <w:rFonts w:ascii="Times New Roman" w:hAnsi="Times New Roman" w:cs="Times New Roman"/>
              </w:rPr>
            </w:pPr>
            <w:r w:rsidRPr="0097286A">
              <w:rPr>
                <w:rFonts w:ascii="Times New Roman" w:hAnsi="Times New Roman" w:cs="Times New Roman"/>
              </w:rPr>
              <w:t>Время начала: 8:30</w:t>
            </w:r>
          </w:p>
        </w:tc>
        <w:tc>
          <w:tcPr>
            <w:tcW w:w="2336" w:type="dxa"/>
          </w:tcPr>
          <w:p w:rsidR="008862F4" w:rsidRPr="00BD0F00" w:rsidRDefault="008862F4" w:rsidP="00EF65FE">
            <w:pPr>
              <w:jc w:val="center"/>
              <w:rPr>
                <w:rFonts w:ascii="Times New Roman" w:hAnsi="Times New Roman" w:cs="Times New Roman"/>
              </w:rPr>
            </w:pPr>
            <w:r w:rsidRPr="00BD0F00">
              <w:rPr>
                <w:rFonts w:ascii="Times New Roman" w:hAnsi="Times New Roman" w:cs="Times New Roman"/>
              </w:rPr>
              <w:lastRenderedPageBreak/>
              <w:t xml:space="preserve">Единственный в мире экраноплан </w:t>
            </w:r>
            <w:r w:rsidRPr="00BD0F00">
              <w:rPr>
                <w:rFonts w:ascii="Times New Roman" w:hAnsi="Times New Roman" w:cs="Times New Roman"/>
              </w:rPr>
              <w:lastRenderedPageBreak/>
              <w:t>«Лунь»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862F4" w:rsidRPr="00BD0F00" w:rsidRDefault="008862F4" w:rsidP="00EF6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экскурсия по </w:t>
            </w:r>
            <w:r w:rsidRPr="00BD0F00">
              <w:rPr>
                <w:rFonts w:ascii="Times New Roman" w:hAnsi="Times New Roman" w:cs="Times New Roman"/>
              </w:rPr>
              <w:t>Дербент</w:t>
            </w:r>
            <w:r>
              <w:rPr>
                <w:rFonts w:ascii="Times New Roman" w:hAnsi="Times New Roman" w:cs="Times New Roman"/>
              </w:rPr>
              <w:t>у,</w:t>
            </w:r>
          </w:p>
          <w:p w:rsidR="008862F4" w:rsidRPr="00BD0F00" w:rsidRDefault="008862F4" w:rsidP="00EF65FE">
            <w:pPr>
              <w:jc w:val="center"/>
              <w:rPr>
                <w:rFonts w:ascii="Times New Roman" w:hAnsi="Times New Roman" w:cs="Times New Roman"/>
              </w:rPr>
            </w:pPr>
            <w:r w:rsidRPr="00BD0F00">
              <w:rPr>
                <w:rFonts w:ascii="Times New Roman" w:hAnsi="Times New Roman" w:cs="Times New Roman"/>
              </w:rPr>
              <w:t xml:space="preserve">крепости </w:t>
            </w:r>
            <w:r>
              <w:rPr>
                <w:rFonts w:ascii="Times New Roman" w:hAnsi="Times New Roman" w:cs="Times New Roman"/>
              </w:rPr>
              <w:t>Нарын-Кала,</w:t>
            </w:r>
            <w:r w:rsidRPr="00BD0F00">
              <w:rPr>
                <w:rFonts w:ascii="Times New Roman" w:hAnsi="Times New Roman" w:cs="Times New Roman"/>
              </w:rPr>
              <w:t> </w:t>
            </w:r>
          </w:p>
          <w:p w:rsidR="008862F4" w:rsidRDefault="008862F4" w:rsidP="00EF65FE">
            <w:pPr>
              <w:jc w:val="center"/>
              <w:rPr>
                <w:rFonts w:ascii="Times New Roman" w:hAnsi="Times New Roman" w:cs="Times New Roman"/>
              </w:rPr>
            </w:pPr>
            <w:r w:rsidRPr="00BD0F00">
              <w:rPr>
                <w:rFonts w:ascii="Times New Roman" w:hAnsi="Times New Roman" w:cs="Times New Roman"/>
              </w:rPr>
              <w:t xml:space="preserve">районы старого города </w:t>
            </w:r>
            <w:proofErr w:type="spellStart"/>
            <w:r w:rsidRPr="00BD0F00">
              <w:rPr>
                <w:rFonts w:ascii="Times New Roman" w:hAnsi="Times New Roman" w:cs="Times New Roman"/>
              </w:rPr>
              <w:t>магалы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</w:p>
          <w:p w:rsidR="008862F4" w:rsidRPr="00BD0F00" w:rsidRDefault="008862F4" w:rsidP="00EF6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набережная Дербента</w:t>
            </w:r>
          </w:p>
        </w:tc>
        <w:tc>
          <w:tcPr>
            <w:tcW w:w="2336" w:type="dxa"/>
          </w:tcPr>
          <w:p w:rsidR="008862F4" w:rsidRPr="0008278B" w:rsidRDefault="008862F4" w:rsidP="00EF65FE">
            <w:pPr>
              <w:jc w:val="center"/>
              <w:rPr>
                <w:rFonts w:ascii="Times New Roman" w:hAnsi="Times New Roman" w:cs="Times New Roman"/>
              </w:rPr>
            </w:pPr>
            <w:r w:rsidRPr="0008278B">
              <w:rPr>
                <w:rFonts w:ascii="Times New Roman" w:hAnsi="Times New Roman" w:cs="Times New Roman"/>
              </w:rPr>
              <w:lastRenderedPageBreak/>
              <w:t>3500 р. с человека</w:t>
            </w:r>
          </w:p>
        </w:tc>
        <w:tc>
          <w:tcPr>
            <w:tcW w:w="2337" w:type="dxa"/>
          </w:tcPr>
          <w:p w:rsidR="008862F4" w:rsidRPr="00AB661B" w:rsidRDefault="008862F4" w:rsidP="00EF65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62F4" w:rsidRPr="00AB661B" w:rsidTr="00EF65FE">
        <w:tc>
          <w:tcPr>
            <w:tcW w:w="2336" w:type="dxa"/>
          </w:tcPr>
          <w:p w:rsidR="008862F4" w:rsidRDefault="008862F4" w:rsidP="00EF65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Хунзах – Каменная чаша.</w:t>
            </w:r>
          </w:p>
          <w:p w:rsidR="008862F4" w:rsidRDefault="008862F4" w:rsidP="00EF65FE">
            <w:pPr>
              <w:jc w:val="center"/>
              <w:rPr>
                <w:rFonts w:ascii="Times New Roman" w:hAnsi="Times New Roman" w:cs="Times New Roman"/>
              </w:rPr>
            </w:pPr>
            <w:r w:rsidRPr="00AB661B">
              <w:rPr>
                <w:rFonts w:ascii="Times New Roman" w:hAnsi="Times New Roman" w:cs="Times New Roman"/>
              </w:rPr>
              <w:t>В стоимость входит:</w:t>
            </w:r>
          </w:p>
          <w:p w:rsidR="008862F4" w:rsidRPr="008807A3" w:rsidRDefault="008862F4" w:rsidP="00EF6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807A3">
              <w:rPr>
                <w:rFonts w:ascii="Times New Roman" w:hAnsi="Times New Roman" w:cs="Times New Roman"/>
              </w:rPr>
              <w:t>роезд на комфортабельном транспорте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862F4" w:rsidRPr="008807A3" w:rsidRDefault="008862F4" w:rsidP="00EF6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8807A3">
              <w:rPr>
                <w:rFonts w:ascii="Times New Roman" w:hAnsi="Times New Roman" w:cs="Times New Roman"/>
              </w:rPr>
              <w:t>кусный национальный обед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862F4" w:rsidRPr="008807A3" w:rsidRDefault="008862F4" w:rsidP="00EF6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</w:t>
            </w:r>
            <w:r w:rsidRPr="008807A3">
              <w:rPr>
                <w:rFonts w:ascii="Times New Roman" w:hAnsi="Times New Roman" w:cs="Times New Roman"/>
              </w:rPr>
              <w:t>ид-проводник</w:t>
            </w:r>
            <w:r>
              <w:rPr>
                <w:rFonts w:ascii="Times New Roman" w:hAnsi="Times New Roman" w:cs="Times New Roman"/>
              </w:rPr>
              <w:t>,</w:t>
            </w:r>
          </w:p>
          <w:p w:rsidR="008862F4" w:rsidRDefault="008862F4" w:rsidP="00EF6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8807A3">
              <w:rPr>
                <w:rFonts w:ascii="Times New Roman" w:hAnsi="Times New Roman" w:cs="Times New Roman"/>
              </w:rPr>
              <w:t xml:space="preserve">осещение мельницы по приготовлению </w:t>
            </w:r>
            <w:proofErr w:type="spellStart"/>
            <w:r w:rsidRPr="008807A3">
              <w:rPr>
                <w:rFonts w:ascii="Times New Roman" w:hAnsi="Times New Roman" w:cs="Times New Roman"/>
              </w:rPr>
              <w:t>урбеча</w:t>
            </w:r>
            <w:proofErr w:type="spellEnd"/>
            <w:r w:rsidRPr="008807A3">
              <w:rPr>
                <w:rFonts w:ascii="Times New Roman" w:hAnsi="Times New Roman" w:cs="Times New Roman"/>
              </w:rPr>
              <w:t xml:space="preserve"> (ореховая паста)</w:t>
            </w:r>
          </w:p>
          <w:p w:rsidR="008862F4" w:rsidRPr="008807A3" w:rsidRDefault="008862F4" w:rsidP="00EF65F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Время начала: 7:00</w:t>
            </w:r>
          </w:p>
          <w:p w:rsidR="008862F4" w:rsidRPr="00AB661B" w:rsidRDefault="008862F4" w:rsidP="00EF65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6" w:type="dxa"/>
          </w:tcPr>
          <w:p w:rsidR="008862F4" w:rsidRPr="00BD0F00" w:rsidRDefault="008862F4" w:rsidP="00EF6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6" w:type="dxa"/>
          </w:tcPr>
          <w:p w:rsidR="008862F4" w:rsidRPr="0008278B" w:rsidRDefault="008862F4" w:rsidP="00EF65F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7" w:type="dxa"/>
          </w:tcPr>
          <w:p w:rsidR="008862F4" w:rsidRPr="00AB661B" w:rsidRDefault="008862F4" w:rsidP="00EF65FE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62F4" w:rsidRPr="00AB661B" w:rsidTr="00EF65FE">
        <w:tc>
          <w:tcPr>
            <w:tcW w:w="2336" w:type="dxa"/>
          </w:tcPr>
          <w:p w:rsidR="008862F4" w:rsidRPr="00AB661B" w:rsidRDefault="008862F4" w:rsidP="00EF65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6" w:type="dxa"/>
          </w:tcPr>
          <w:p w:rsidR="008862F4" w:rsidRPr="00AB661B" w:rsidRDefault="008862F4" w:rsidP="00EF65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6" w:type="dxa"/>
          </w:tcPr>
          <w:p w:rsidR="008862F4" w:rsidRPr="00AB661B" w:rsidRDefault="008862F4" w:rsidP="00EF65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7" w:type="dxa"/>
          </w:tcPr>
          <w:p w:rsidR="008862F4" w:rsidRPr="00AB661B" w:rsidRDefault="008862F4" w:rsidP="00EF65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62F4" w:rsidRPr="00AB661B" w:rsidTr="00EF65FE">
        <w:tc>
          <w:tcPr>
            <w:tcW w:w="2336" w:type="dxa"/>
          </w:tcPr>
          <w:p w:rsidR="008862F4" w:rsidRPr="00AB661B" w:rsidRDefault="008862F4" w:rsidP="00EF65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6" w:type="dxa"/>
          </w:tcPr>
          <w:p w:rsidR="008862F4" w:rsidRPr="00AB661B" w:rsidRDefault="008862F4" w:rsidP="00EF65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6" w:type="dxa"/>
          </w:tcPr>
          <w:p w:rsidR="008862F4" w:rsidRPr="00AB661B" w:rsidRDefault="008862F4" w:rsidP="00EF65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7" w:type="dxa"/>
          </w:tcPr>
          <w:p w:rsidR="008862F4" w:rsidRPr="00AB661B" w:rsidRDefault="008862F4" w:rsidP="00EF65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8862F4" w:rsidRPr="00AB661B" w:rsidTr="00EF65FE">
        <w:tc>
          <w:tcPr>
            <w:tcW w:w="2336" w:type="dxa"/>
          </w:tcPr>
          <w:p w:rsidR="008862F4" w:rsidRPr="00AB661B" w:rsidRDefault="008862F4" w:rsidP="00EF65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6" w:type="dxa"/>
          </w:tcPr>
          <w:p w:rsidR="008862F4" w:rsidRPr="00AB661B" w:rsidRDefault="008862F4" w:rsidP="00EF65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6" w:type="dxa"/>
          </w:tcPr>
          <w:p w:rsidR="008862F4" w:rsidRPr="00AB661B" w:rsidRDefault="008862F4" w:rsidP="00EF65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337" w:type="dxa"/>
          </w:tcPr>
          <w:p w:rsidR="008862F4" w:rsidRPr="00AB661B" w:rsidRDefault="008862F4" w:rsidP="00EF65FE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8862F4" w:rsidRPr="00DC131C" w:rsidRDefault="008862F4" w:rsidP="00BD25EB">
      <w:pPr>
        <w:pStyle w:val="a7"/>
        <w:spacing w:after="120" w:line="240" w:lineRule="auto"/>
        <w:ind w:left="1515"/>
        <w:rPr>
          <w:rFonts w:ascii="Times New Roman" w:eastAsia="Times New Roman" w:hAnsi="Times New Roman" w:cs="Times New Roman"/>
          <w:color w:val="222222"/>
          <w:kern w:val="0"/>
          <w:lang w:eastAsia="ru-RU"/>
        </w:rPr>
      </w:pPr>
    </w:p>
    <w:sectPr w:rsidR="008862F4" w:rsidRPr="00DC131C" w:rsidSect="00DA5C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64B14"/>
    <w:multiLevelType w:val="multilevel"/>
    <w:tmpl w:val="205A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583144"/>
    <w:multiLevelType w:val="multilevel"/>
    <w:tmpl w:val="661A8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1E21BD"/>
    <w:multiLevelType w:val="multilevel"/>
    <w:tmpl w:val="28D0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8236F5"/>
    <w:multiLevelType w:val="multilevel"/>
    <w:tmpl w:val="22C89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F3A5D70"/>
    <w:multiLevelType w:val="multilevel"/>
    <w:tmpl w:val="B5923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CA603E"/>
    <w:multiLevelType w:val="hybridMultilevel"/>
    <w:tmpl w:val="7C289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C37763"/>
    <w:multiLevelType w:val="multilevel"/>
    <w:tmpl w:val="AB264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0CC574D"/>
    <w:multiLevelType w:val="multilevel"/>
    <w:tmpl w:val="E774F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1A107A"/>
    <w:multiLevelType w:val="hybridMultilevel"/>
    <w:tmpl w:val="1890CC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D4299E"/>
    <w:multiLevelType w:val="hybridMultilevel"/>
    <w:tmpl w:val="4C2230CC"/>
    <w:lvl w:ilvl="0" w:tplc="041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0">
    <w:nsid w:val="6CA53B27"/>
    <w:multiLevelType w:val="multilevel"/>
    <w:tmpl w:val="20E43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50788A"/>
    <w:multiLevelType w:val="multilevel"/>
    <w:tmpl w:val="115C6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2"/>
  </w:num>
  <w:num w:numId="5">
    <w:abstractNumId w:val="4"/>
  </w:num>
  <w:num w:numId="6">
    <w:abstractNumId w:val="11"/>
  </w:num>
  <w:num w:numId="7">
    <w:abstractNumId w:val="1"/>
  </w:num>
  <w:num w:numId="8">
    <w:abstractNumId w:val="9"/>
  </w:num>
  <w:num w:numId="9">
    <w:abstractNumId w:val="8"/>
  </w:num>
  <w:num w:numId="10">
    <w:abstractNumId w:val="5"/>
  </w:num>
  <w:num w:numId="11">
    <w:abstractNumId w:val="0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B5EE4"/>
    <w:rsid w:val="000562DC"/>
    <w:rsid w:val="0008278B"/>
    <w:rsid w:val="00140EFE"/>
    <w:rsid w:val="00196DBC"/>
    <w:rsid w:val="001C7B15"/>
    <w:rsid w:val="00343B76"/>
    <w:rsid w:val="00361709"/>
    <w:rsid w:val="004C108E"/>
    <w:rsid w:val="004D5945"/>
    <w:rsid w:val="005669F6"/>
    <w:rsid w:val="00647DCC"/>
    <w:rsid w:val="00653715"/>
    <w:rsid w:val="006C130D"/>
    <w:rsid w:val="006C13C1"/>
    <w:rsid w:val="006C321A"/>
    <w:rsid w:val="006F4077"/>
    <w:rsid w:val="00710CF0"/>
    <w:rsid w:val="00711F42"/>
    <w:rsid w:val="007129D6"/>
    <w:rsid w:val="007A16BD"/>
    <w:rsid w:val="0086305E"/>
    <w:rsid w:val="008807A3"/>
    <w:rsid w:val="008862F4"/>
    <w:rsid w:val="009350CC"/>
    <w:rsid w:val="00962D67"/>
    <w:rsid w:val="0097286A"/>
    <w:rsid w:val="00994781"/>
    <w:rsid w:val="009B5EE4"/>
    <w:rsid w:val="009C622E"/>
    <w:rsid w:val="00A2326A"/>
    <w:rsid w:val="00A23C89"/>
    <w:rsid w:val="00A6055B"/>
    <w:rsid w:val="00A755CF"/>
    <w:rsid w:val="00AB661B"/>
    <w:rsid w:val="00BD0F00"/>
    <w:rsid w:val="00BD25EB"/>
    <w:rsid w:val="00C81F62"/>
    <w:rsid w:val="00D26E2F"/>
    <w:rsid w:val="00DA5CF8"/>
    <w:rsid w:val="00DC131C"/>
    <w:rsid w:val="00DF535C"/>
    <w:rsid w:val="00E12FD9"/>
    <w:rsid w:val="00E24A59"/>
    <w:rsid w:val="00EE70BA"/>
    <w:rsid w:val="00EF6C5C"/>
    <w:rsid w:val="00F62027"/>
    <w:rsid w:val="00F73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CF8"/>
  </w:style>
  <w:style w:type="paragraph" w:styleId="1">
    <w:name w:val="heading 1"/>
    <w:basedOn w:val="a"/>
    <w:next w:val="a"/>
    <w:link w:val="10"/>
    <w:uiPriority w:val="9"/>
    <w:qFormat/>
    <w:rsid w:val="009B5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5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5EE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5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5EE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5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5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5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5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5E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B5E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B5EE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B5EE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B5EE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B5EE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B5EE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B5EE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B5EE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B5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B5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5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B5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B5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B5EE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B5EE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B5EE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B5E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B5EE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B5EE4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6C32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</w:rPr>
  </w:style>
  <w:style w:type="paragraph" w:customStyle="1" w:styleId="11">
    <w:name w:val="Обычный1"/>
    <w:uiPriority w:val="99"/>
    <w:rsid w:val="006C321A"/>
    <w:pPr>
      <w:spacing w:after="0" w:line="276" w:lineRule="auto"/>
      <w:contextualSpacing/>
    </w:pPr>
    <w:rPr>
      <w:rFonts w:ascii="Arial" w:eastAsia="Arial" w:hAnsi="Arial" w:cs="Arial"/>
      <w:kern w:val="0"/>
      <w:sz w:val="22"/>
      <w:szCs w:val="22"/>
      <w:lang w:eastAsia="ru-RU"/>
    </w:rPr>
  </w:style>
  <w:style w:type="table" w:styleId="ad">
    <w:name w:val="Table Grid"/>
    <w:basedOn w:val="a1"/>
    <w:uiPriority w:val="39"/>
    <w:rsid w:val="00AB66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6C1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6C13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4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3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617890">
          <w:marLeft w:val="0"/>
          <w:marRight w:val="0"/>
          <w:marTop w:val="5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1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575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6295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747036">
          <w:marLeft w:val="0"/>
          <w:marRight w:val="0"/>
          <w:marTop w:val="510"/>
          <w:marBottom w:val="5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240083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789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772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200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351971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6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72277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55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8540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15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46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39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93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396991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8157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12375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7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18134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575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763502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9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84294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2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206238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4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355097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31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64656">
              <w:marLeft w:val="0"/>
              <w:marRight w:val="0"/>
              <w:marTop w:val="375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2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68703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3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15</cp:lastModifiedBy>
  <cp:revision>2</cp:revision>
  <cp:lastPrinted>2025-04-10T09:02:00Z</cp:lastPrinted>
  <dcterms:created xsi:type="dcterms:W3CDTF">2025-04-17T08:58:00Z</dcterms:created>
  <dcterms:modified xsi:type="dcterms:W3CDTF">2025-04-17T08:58:00Z</dcterms:modified>
</cp:coreProperties>
</file>