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32800" w:rsidRPr="002F3587" w:rsidRDefault="00B52120" w:rsidP="00B52120">
      <w:pPr>
        <w:ind w:hanging="1418"/>
        <w:rPr>
          <w:rFonts w:hAnsi="Times New Roman" w:cs="Times New Roman"/>
          <w:color w:val="000000"/>
          <w:sz w:val="24"/>
          <w:szCs w:val="24"/>
          <w:lang w:val="ru-RU"/>
        </w:rPr>
      </w:pPr>
      <w:r w:rsidRPr="00B52120">
        <w:rPr>
          <w:rFonts w:ascii="Bookman Old Style" w:hAnsi="Bookman Old Style"/>
          <w:b/>
          <w:noProof/>
          <w:lang w:val="ru-RU" w:eastAsia="ru-RU"/>
        </w:rPr>
        <w:object w:dxaOrig="16507" w:dyaOrig="2346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42pt;height:913.5pt" o:ole="">
            <v:imagedata r:id="rId7" o:title=""/>
          </v:shape>
          <o:OLEObject Type="Embed" ProgID="AcroExch.Document.11" ShapeID="_x0000_i1025" DrawAspect="Content" ObjectID="_1801053613" r:id="rId8"/>
        </w:object>
      </w:r>
      <w:proofErr w:type="gramStart"/>
      <w:r w:rsidR="00FD2A37" w:rsidRPr="002F3587">
        <w:rPr>
          <w:rFonts w:hAnsi="Times New Roman" w:cs="Times New Roman"/>
          <w:color w:val="000000"/>
          <w:sz w:val="24"/>
          <w:szCs w:val="24"/>
          <w:lang w:val="ru-RU"/>
        </w:rPr>
        <w:t>зачисленных</w:t>
      </w:r>
      <w:proofErr w:type="gramEnd"/>
      <w:r w:rsidR="00FD2A37" w:rsidRPr="002F3587">
        <w:rPr>
          <w:rFonts w:hAnsi="Times New Roman" w:cs="Times New Roman"/>
          <w:color w:val="000000"/>
          <w:sz w:val="24"/>
          <w:szCs w:val="24"/>
          <w:lang w:val="ru-RU"/>
        </w:rPr>
        <w:t xml:space="preserve"> в</w:t>
      </w:r>
      <w:r w:rsidR="002F3587">
        <w:rPr>
          <w:rFonts w:hAnsi="Times New Roman" w:cs="Times New Roman"/>
          <w:color w:val="000000"/>
          <w:sz w:val="24"/>
          <w:szCs w:val="24"/>
          <w:lang w:val="ru-RU"/>
        </w:rPr>
        <w:t xml:space="preserve"> МКОУ СОШ №8 </w:t>
      </w:r>
      <w:r w:rsidR="00FD2A37" w:rsidRPr="002F3587">
        <w:rPr>
          <w:rFonts w:hAnsi="Times New Roman" w:cs="Times New Roman"/>
          <w:color w:val="000000"/>
          <w:sz w:val="24"/>
          <w:szCs w:val="24"/>
          <w:lang w:val="ru-RU"/>
        </w:rPr>
        <w:t xml:space="preserve"> (далее – школа) для прохождения промежуточной и (или) государственной итоговой аттестации.</w:t>
      </w:r>
    </w:p>
    <w:p w:rsidR="00F32800" w:rsidRPr="002F3587" w:rsidRDefault="00FD2A3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1.3. Стартовая диагностика, текущий контроль успеваемости и промежуточная аттестация по отдельным частям учебного предмета или учебному предмету в целом, курсу, дисциплине (модулю) образовательной программы проводятся в рамках часов, отведенных учебным планом (индивидуальным учебным планом) на соответствующие части образовательной программы.</w:t>
      </w:r>
    </w:p>
    <w:p w:rsidR="00F32800" w:rsidRPr="002F3587" w:rsidRDefault="00FD2A3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1.4. Положение является частью регулирования процедур внутренней оценки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достижения планируемых результатов освоения ООП НОО, ООО, которая состоит из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стартовой диагностики,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текущей оценки (включая тематическую и итоговую), промежуточной аттестации, психолого-педагогического наблюдения,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внутреннего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мониторинга образовательных достижений обучающихся.</w:t>
      </w:r>
    </w:p>
    <w:p w:rsidR="00F32800" w:rsidRPr="002F3587" w:rsidRDefault="00FD2A3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1.5.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Для обучающихся с ОВЗ в школе создаются специальные условия проведения текущего контроля успеваемости и промежуточной аттестации с учетом здоровья обучающихся с ОВЗ, их особыми образовательными потребностями. Описание организации и содержания специальных условий указываются в подразделе с системой оценки достижения планируемых результатов освоения программы целевого раздела ООП.</w:t>
      </w:r>
    </w:p>
    <w:p w:rsidR="00F32800" w:rsidRPr="002F3587" w:rsidRDefault="00FD2A3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При выборе форм оценивания учитывается мнение родителей (законных представителей) обучающихся, пожелания обучающихся, состояние их здоровья и рекомендации ПМПК.</w:t>
      </w:r>
    </w:p>
    <w:p w:rsidR="00F32800" w:rsidRPr="002F3587" w:rsidRDefault="00FD2A37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 w:rsidRPr="002F3587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2. Стартовая диагностика</w:t>
      </w:r>
    </w:p>
    <w:p w:rsidR="00F32800" w:rsidRPr="002F3587" w:rsidRDefault="00FD2A3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2.1.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Стартовая диагностика проводится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с целью оценки готовности обучающихся к обучению на новом уровне общего образования или в первый год изучения предмета на уровне ООО и выступает как основа (точка отсчета) для оценки динамики образовательных достижений обучающихся.</w:t>
      </w:r>
    </w:p>
    <w:p w:rsidR="00F32800" w:rsidRPr="002F3587" w:rsidRDefault="00FD2A3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 xml:space="preserve">2.2. Стартовая диагностика в начале 1-го класса позволяет определить у обучающихся </w:t>
      </w:r>
      <w:proofErr w:type="spellStart"/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сформированность</w:t>
      </w:r>
      <w:proofErr w:type="spellEnd"/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 xml:space="preserve"> предпосылок к учебной деятельности, готовность к овладению чтением, грамотой и счетом.</w:t>
      </w:r>
    </w:p>
    <w:p w:rsidR="00F32800" w:rsidRPr="002F3587" w:rsidRDefault="00FD2A3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2.3.</w:t>
      </w:r>
      <w:r>
        <w:rPr>
          <w:rFonts w:hAnsi="Times New Roman" w:cs="Times New Roman"/>
          <w:color w:val="000000"/>
          <w:sz w:val="24"/>
          <w:szCs w:val="24"/>
        </w:rPr>
        <w:t> </w:t>
      </w:r>
      <w:proofErr w:type="gramStart"/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 xml:space="preserve">Стартовая диагностика в начале 5-го  </w:t>
      </w:r>
      <w:r w:rsidR="00385631">
        <w:rPr>
          <w:rFonts w:hAnsi="Times New Roman" w:cs="Times New Roman"/>
          <w:color w:val="000000"/>
          <w:sz w:val="24"/>
          <w:szCs w:val="24"/>
          <w:lang w:val="ru-RU"/>
        </w:rPr>
        <w:t>класса</w:t>
      </w: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 xml:space="preserve"> позволяет определить у обучающихся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 xml:space="preserve">структуру мотивации, </w:t>
      </w:r>
      <w:proofErr w:type="spellStart"/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сформированность</w:t>
      </w:r>
      <w:proofErr w:type="spellEnd"/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 xml:space="preserve"> учебной деятельности, владение универсальными и специфическими для основных учебных предметов познавательными средствами, в том числе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средствами работы с информацией, знаково-символическими средствами, логическими операциями.</w:t>
      </w:r>
      <w:proofErr w:type="gramEnd"/>
    </w:p>
    <w:p w:rsidR="00F32800" w:rsidRPr="002F3587" w:rsidRDefault="00FD2A3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2.4. Стартовая диагностика может проводиться педагогическими работниками с целью оценки готовности к изучению отдельных предметов (модулей).</w:t>
      </w:r>
    </w:p>
    <w:p w:rsidR="00F32800" w:rsidRPr="002F3587" w:rsidRDefault="00FD2A3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2.5.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Результаты стартовой диагностики являются основанием для корректировки учебных программ и индивидуализации учебного процесса.</w:t>
      </w:r>
    </w:p>
    <w:p w:rsidR="00F32800" w:rsidRPr="002F3587" w:rsidRDefault="00FD2A3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2.6. Мероприятия стартовой диагностики включаются в единый график оценочных процедур школы.</w:t>
      </w:r>
    </w:p>
    <w:p w:rsidR="001A49D6" w:rsidRDefault="001A49D6">
      <w:pPr>
        <w:jc w:val="center"/>
        <w:rPr>
          <w:rFonts w:hAnsi="Times New Roman" w:cs="Times New Roman"/>
          <w:b/>
          <w:bCs/>
          <w:color w:val="000000"/>
          <w:sz w:val="24"/>
          <w:szCs w:val="24"/>
          <w:lang w:val="ru-RU"/>
        </w:rPr>
      </w:pPr>
    </w:p>
    <w:p w:rsidR="00F32800" w:rsidRPr="002F3587" w:rsidRDefault="00EB078C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lastRenderedPageBreak/>
        <w:t xml:space="preserve"> </w:t>
      </w:r>
      <w:r w:rsidR="00FD2A37" w:rsidRPr="002F3587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3. Текущий контроль успеваемости</w:t>
      </w:r>
    </w:p>
    <w:p w:rsidR="00F32800" w:rsidRPr="002F3587" w:rsidRDefault="00FD2A3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3.1.</w:t>
      </w:r>
      <w:r>
        <w:rPr>
          <w:rFonts w:hAnsi="Times New Roman" w:cs="Times New Roman"/>
          <w:color w:val="000000"/>
          <w:sz w:val="24"/>
          <w:szCs w:val="24"/>
        </w:rPr>
        <w:t> </w:t>
      </w:r>
      <w:proofErr w:type="gramStart"/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Текущий контроль успеваемости обучающихся (текущая оценка) – систематическая проверка образовательных (учебных) достижений обучающихся в процессе освоения ООП НОО, ООО, проводимая педагогом в ходе осуществления образовательной деятельности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и направленная на выстраивание максимально эффективного образовательного процесса в целях достижения планируемых результатов освоения ООП.</w:t>
      </w:r>
      <w:proofErr w:type="gramEnd"/>
    </w:p>
    <w:p w:rsidR="00F32800" w:rsidRPr="002F3587" w:rsidRDefault="00FD2A3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3.2.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Текущий контроль успеваемости обучающихся осуществляется в целях:</w:t>
      </w:r>
    </w:p>
    <w:p w:rsidR="00F32800" w:rsidRPr="002F3587" w:rsidRDefault="00FD2A37">
      <w:pPr>
        <w:numPr>
          <w:ilvl w:val="0"/>
          <w:numId w:val="1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определения степени освоения обучающимися ООП соответствующего уровня общего образования в течение учебного года по учебным предметам, курсам, дисциплинам (модулям) учебного плана образовательной программы;</w:t>
      </w:r>
    </w:p>
    <w:p w:rsidR="00F32800" w:rsidRPr="002F3587" w:rsidRDefault="00FD2A37">
      <w:pPr>
        <w:numPr>
          <w:ilvl w:val="0"/>
          <w:numId w:val="1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коррекции рабочих программ учебных предметов, курсов, дисциплин (модулей) в зависимости от анализа качества, темпа и особенностей освоения изученного материала;</w:t>
      </w:r>
    </w:p>
    <w:p w:rsidR="00F32800" w:rsidRDefault="00FD2A37">
      <w:pPr>
        <w:numPr>
          <w:ilvl w:val="0"/>
          <w:numId w:val="1"/>
        </w:numPr>
        <w:ind w:left="780" w:right="180"/>
        <w:rPr>
          <w:rFonts w:hAnsi="Times New Roman" w:cs="Times New Roman"/>
          <w:color w:val="000000"/>
          <w:sz w:val="24"/>
          <w:szCs w:val="24"/>
        </w:rPr>
      </w:pPr>
      <w:proofErr w:type="spellStart"/>
      <w:proofErr w:type="gramStart"/>
      <w:r>
        <w:rPr>
          <w:rFonts w:hAnsi="Times New Roman" w:cs="Times New Roman"/>
          <w:color w:val="000000"/>
          <w:sz w:val="24"/>
          <w:szCs w:val="24"/>
        </w:rPr>
        <w:t>предупреждения</w:t>
      </w:r>
      <w:proofErr w:type="spellEnd"/>
      <w:proofErr w:type="gram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неуспеваемости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.</w:t>
      </w:r>
    </w:p>
    <w:p w:rsidR="00F32800" w:rsidRPr="002F3587" w:rsidRDefault="00FD2A3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3.3.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Текущий контроль успеваемости проводится для всех обучающихся школы, за исключением лиц, осваивающих основную образовательную программу в форме самообразования или семейного образования либо обучающихся по не имеющей государственной аккредитации образовательной программе, зачисленных в школу для прохождения промежуточной и государственной итоговой аттестации.</w:t>
      </w:r>
    </w:p>
    <w:p w:rsidR="00F32800" w:rsidRPr="002F3587" w:rsidRDefault="00FD2A3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3.4. Текущий контроль успеваемости обучающихся осуществляется педагогическим работником, реализующим соответствующую часть ООП, самостоятельно.</w:t>
      </w:r>
    </w:p>
    <w:p w:rsidR="00F32800" w:rsidRPr="002F3587" w:rsidRDefault="00FD2A3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3.5. Текущий контроль успеваемости осуществляется поурочно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(или) по темам (тематическая оценка) в соответствии с тематическим планированием рабочей программы учебного предмета, курса, дисциплины (модуля) с учетом индивидуальных особенностей обучающихся, содержанием ООП, используемых образовательных технологий в формах, выбранных педагогическим работником самостоятельно, в том числе:</w:t>
      </w:r>
    </w:p>
    <w:p w:rsidR="002F3587" w:rsidRDefault="00FD2A37" w:rsidP="002F3587">
      <w:pPr>
        <w:numPr>
          <w:ilvl w:val="0"/>
          <w:numId w:val="2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 xml:space="preserve">письменной работы </w:t>
      </w:r>
      <w:r w:rsidR="002F3587" w:rsidRPr="002F3587">
        <w:rPr>
          <w:rFonts w:hAnsi="Times New Roman" w:cs="Times New Roman"/>
          <w:color w:val="000000"/>
          <w:sz w:val="24"/>
          <w:szCs w:val="24"/>
          <w:lang w:val="ru-RU"/>
        </w:rPr>
        <w:t xml:space="preserve">(тест, диктант, изложение, сочинение, реферат, эссе, контрольные, проверочные, самостоятельные, лабораторные и практические работы); </w:t>
      </w:r>
    </w:p>
    <w:p w:rsidR="00F32800" w:rsidRPr="002F3587" w:rsidRDefault="00FD2A37" w:rsidP="002F3587">
      <w:pPr>
        <w:numPr>
          <w:ilvl w:val="0"/>
          <w:numId w:val="2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устного ответа, в том числе в форме опроса, защиты проекта, реферата или творческой работы;</w:t>
      </w:r>
    </w:p>
    <w:p w:rsidR="00F32800" w:rsidRPr="002F3587" w:rsidRDefault="00FD2A37">
      <w:pPr>
        <w:numPr>
          <w:ilvl w:val="0"/>
          <w:numId w:val="2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экспертной оценки индивидуального или группового проекта обучающихся;</w:t>
      </w:r>
    </w:p>
    <w:p w:rsidR="00F32800" w:rsidRPr="002F3587" w:rsidRDefault="00FD2A37">
      <w:pPr>
        <w:numPr>
          <w:ilvl w:val="0"/>
          <w:numId w:val="2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иных формах, предусмотренных учебным планом (индивидуальным учебным планом);</w:t>
      </w:r>
    </w:p>
    <w:p w:rsidR="002F3587" w:rsidRPr="002F3587" w:rsidRDefault="002F3587" w:rsidP="002F3587">
      <w:pPr>
        <w:pStyle w:val="a6"/>
        <w:numPr>
          <w:ilvl w:val="0"/>
          <w:numId w:val="2"/>
        </w:numPr>
        <w:rPr>
          <w:rFonts w:hAnsi="Times New Roman" w:cs="Times New Roman"/>
          <w:color w:val="000000"/>
          <w:sz w:val="24"/>
          <w:szCs w:val="24"/>
          <w:lang w:val="ru-RU"/>
        </w:rPr>
      </w:pP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мероприятий по оценке качества образования – национальных сопоставительных исследований, всероссийских проверочных работ, международных сопоставительных исследований.</w:t>
      </w:r>
    </w:p>
    <w:p w:rsidR="00F32800" w:rsidRPr="002F3587" w:rsidRDefault="002F358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="00FD2A37" w:rsidRPr="002F3587">
        <w:rPr>
          <w:rFonts w:hAnsi="Times New Roman" w:cs="Times New Roman"/>
          <w:color w:val="000000"/>
          <w:sz w:val="24"/>
          <w:szCs w:val="24"/>
          <w:lang w:val="ru-RU"/>
        </w:rPr>
        <w:t>3.6.</w:t>
      </w:r>
      <w:r w:rsidR="00FD2A37">
        <w:rPr>
          <w:rFonts w:hAnsi="Times New Roman" w:cs="Times New Roman"/>
          <w:color w:val="000000"/>
          <w:sz w:val="24"/>
          <w:szCs w:val="24"/>
        </w:rPr>
        <w:t> </w:t>
      </w:r>
      <w:proofErr w:type="gramStart"/>
      <w:r w:rsidR="00FD2A37" w:rsidRPr="002F3587">
        <w:rPr>
          <w:rFonts w:hAnsi="Times New Roman" w:cs="Times New Roman"/>
          <w:color w:val="000000"/>
          <w:sz w:val="24"/>
          <w:szCs w:val="24"/>
          <w:lang w:val="ru-RU"/>
        </w:rPr>
        <w:t>Текущий контроль успеваемости обучающихся 1-го класса осуществляется без балльного оценивания занятий обучающихся и домашних заданий в форме мониторинга образовательных достижений обучающихся на выявление индивидуальной динамики от начала учебного года к его концу с учетом личностных особенностей и индивидуальных достижений обучающегося за текущий и предыдущие периоды.</w:t>
      </w:r>
      <w:proofErr w:type="gramEnd"/>
      <w:r w:rsidR="00FD2A37" w:rsidRPr="002F3587">
        <w:rPr>
          <w:rFonts w:hAnsi="Times New Roman" w:cs="Times New Roman"/>
          <w:color w:val="000000"/>
          <w:sz w:val="24"/>
          <w:szCs w:val="24"/>
          <w:lang w:val="ru-RU"/>
        </w:rPr>
        <w:t xml:space="preserve"> Результаты и динамика образовательных достижений каждого обучающегося </w:t>
      </w:r>
      <w:r w:rsidR="00FD2A37" w:rsidRPr="002F3587">
        <w:rPr>
          <w:rFonts w:hAnsi="Times New Roman" w:cs="Times New Roman"/>
          <w:color w:val="000000"/>
          <w:sz w:val="24"/>
          <w:szCs w:val="24"/>
          <w:lang w:val="ru-RU"/>
        </w:rPr>
        <w:lastRenderedPageBreak/>
        <w:t xml:space="preserve">фиксируются педагогическим работником в </w:t>
      </w: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листе индивидуальных достижений по учебному предмету.</w:t>
      </w:r>
    </w:p>
    <w:p w:rsidR="00F32800" w:rsidRPr="002F3587" w:rsidRDefault="00FD2A3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3.7.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Текущий контроль успеваемости в 2-ом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и последующих классах осуществляется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="002F3587">
        <w:rPr>
          <w:rFonts w:hAnsi="Times New Roman" w:cs="Times New Roman"/>
          <w:color w:val="000000"/>
          <w:sz w:val="24"/>
          <w:szCs w:val="24"/>
          <w:lang w:val="ru-RU"/>
        </w:rPr>
        <w:t xml:space="preserve">пятибалльной </w:t>
      </w: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 xml:space="preserve"> системе оценивания.</w:t>
      </w:r>
    </w:p>
    <w:p w:rsidR="002F3587" w:rsidRDefault="00FD2A3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 xml:space="preserve">3.8. </w:t>
      </w:r>
      <w:proofErr w:type="gramStart"/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Если результаты текущего контроля учитываются в баллах по системе отличной от пятибалльной или иных значениях, разрабатывается шкала перерасчета полученного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 xml:space="preserve">результата в отметку </w:t>
      </w:r>
      <w:r w:rsidR="002F3587">
        <w:rPr>
          <w:rFonts w:hAnsi="Times New Roman" w:cs="Times New Roman"/>
          <w:color w:val="000000"/>
          <w:sz w:val="24"/>
          <w:szCs w:val="24"/>
          <w:lang w:val="ru-RU"/>
        </w:rPr>
        <w:t>по пятибалльной шкале</w:t>
      </w: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.</w:t>
      </w:r>
      <w:proofErr w:type="gramEnd"/>
    </w:p>
    <w:p w:rsidR="00F32800" w:rsidRPr="002F3587" w:rsidRDefault="00FD2A3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 xml:space="preserve"> Шкала перерасчета разрабатывается с учетом уровня сложности заданий, времени выполнения работы и иных характеристик контроля.</w:t>
      </w:r>
    </w:p>
    <w:p w:rsidR="002F3587" w:rsidRDefault="00FD2A3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3.9.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Отметки по установленным формам текущего контроля успеваемости обучающихся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фиксируются педагогическим работником в электронном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журнале успеваемости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(электронном дневнике)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в сроки и порядке, предусмотренные локальным нормативным актом школы.</w:t>
      </w:r>
    </w:p>
    <w:p w:rsidR="00F32800" w:rsidRPr="002F3587" w:rsidRDefault="00FD2A3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 xml:space="preserve"> За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="002F3587" w:rsidRPr="002F3587">
        <w:rPr>
          <w:rFonts w:hAnsi="Times New Roman" w:cs="Times New Roman"/>
          <w:color w:val="000000"/>
          <w:sz w:val="24"/>
          <w:szCs w:val="24"/>
          <w:lang w:val="ru-RU"/>
        </w:rPr>
        <w:t>сочинение, изложение и диктант с грамматическим заданием в электронном журнал успеваемости выставляются две отметки: одна по учебному предмету «Русский язык» или «Родной язык», а вторая по учебному предмету «Литературное чтение» («Литература») или «Литературное чтение на родном языке» («Родная литература»).</w:t>
      </w:r>
    </w:p>
    <w:p w:rsidR="002F3587" w:rsidRDefault="00FD2A3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3.10.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 xml:space="preserve">Текущий контроль успеваемости по итогам </w:t>
      </w:r>
      <w:r w:rsidR="002F3587" w:rsidRPr="002F3587">
        <w:rPr>
          <w:rFonts w:hAnsi="Times New Roman" w:cs="Times New Roman"/>
          <w:color w:val="000000"/>
          <w:sz w:val="24"/>
          <w:szCs w:val="24"/>
          <w:lang w:val="ru-RU"/>
        </w:rPr>
        <w:t xml:space="preserve">четверти (итоговая оценка) осуществляется педагогическим работником, реализующим соответствующую часть образовательной программы, в форме письменной работы (тест, диктант, изложение, сочинение, комплексная или итоговая контрольная работа). </w:t>
      </w:r>
    </w:p>
    <w:p w:rsidR="00F32800" w:rsidRPr="002F3587" w:rsidRDefault="00FD2A3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3.11.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В целях создания условий, отвечающих физиологическим особенностям обучающихся, не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допускается проведение специальных оценочных процедур:</w:t>
      </w:r>
    </w:p>
    <w:p w:rsidR="002F3587" w:rsidRPr="002F3587" w:rsidRDefault="002F3587" w:rsidP="002F3587">
      <w:pPr>
        <w:pStyle w:val="a6"/>
        <w:numPr>
          <w:ilvl w:val="0"/>
          <w:numId w:val="7"/>
        </w:numPr>
        <w:rPr>
          <w:rFonts w:hAnsi="Times New Roman" w:cs="Times New Roman"/>
          <w:color w:val="000000"/>
          <w:sz w:val="24"/>
          <w:szCs w:val="24"/>
          <w:lang w:val="ru-RU"/>
        </w:rPr>
      </w:pP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по каждому учебному предмету в одной параллели классов чаще 1 раза в 2,5 недели. При этом объем учебного времени, затрачиваемого на проведение оценочных процедур, не должен превышать 10% от всего объема учебного времени, отводимого на изучение данного учебного предмета в данной параллели в текущем учебном году;</w:t>
      </w:r>
    </w:p>
    <w:p w:rsidR="002F3587" w:rsidRPr="002F3587" w:rsidRDefault="002F3587" w:rsidP="002F3587">
      <w:pPr>
        <w:pStyle w:val="a6"/>
        <w:numPr>
          <w:ilvl w:val="0"/>
          <w:numId w:val="7"/>
        </w:numPr>
        <w:rPr>
          <w:rFonts w:hAnsi="Times New Roman" w:cs="Times New Roman"/>
          <w:color w:val="000000"/>
          <w:sz w:val="24"/>
          <w:szCs w:val="24"/>
          <w:lang w:val="ru-RU"/>
        </w:rPr>
      </w:pP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на первом и последнем уроках, за исключением учебных предметов, по которым проводится не более 1 урока в неделю, причем этот урок является первым или последним в расписании;</w:t>
      </w:r>
    </w:p>
    <w:p w:rsidR="002F3587" w:rsidRPr="002F3587" w:rsidRDefault="002F3587" w:rsidP="002F3587">
      <w:pPr>
        <w:pStyle w:val="a6"/>
        <w:numPr>
          <w:ilvl w:val="0"/>
          <w:numId w:val="7"/>
        </w:numPr>
        <w:rPr>
          <w:rFonts w:hAnsi="Times New Roman" w:cs="Times New Roman"/>
          <w:color w:val="000000"/>
          <w:sz w:val="24"/>
          <w:szCs w:val="24"/>
          <w:lang w:val="ru-RU"/>
        </w:rPr>
      </w:pP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 xml:space="preserve">для обучающихся одного класса более одной оценочной процедуры в день. </w:t>
      </w:r>
    </w:p>
    <w:p w:rsidR="00F32800" w:rsidRPr="002F3587" w:rsidRDefault="00FD2A37" w:rsidP="002F358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3.12.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 xml:space="preserve">Текущий контроль успеваемости обучающихся, нуждающихся в длительном лечении, для которых организовано освоение ООП на дому, осуществляют педагогические работники школы. Отметки по установленным формам текущего контроля успеваемости обучающихся фиксируются в </w:t>
      </w:r>
      <w:r w:rsidR="002F3587">
        <w:rPr>
          <w:rFonts w:hAnsi="Times New Roman" w:cs="Times New Roman"/>
          <w:color w:val="000000"/>
          <w:sz w:val="24"/>
          <w:szCs w:val="24"/>
          <w:lang w:val="ru-RU"/>
        </w:rPr>
        <w:t>журнале обучения на дому</w:t>
      </w: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2F3587" w:rsidRDefault="002F358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 xml:space="preserve">3.13. Текущий контроль успеваемости обучающихся, нуждающихся в длительном лечении, для которых организовано освоение ООП в медицинской организации, осуществляется данной организацией. Результаты успеваемости подтверждаются справкой об обучении в медицинской организации и учитываются в порядке, предусмотренном локальным нормативным актом школы. </w:t>
      </w:r>
    </w:p>
    <w:p w:rsidR="002F3587" w:rsidRDefault="00FD2A37" w:rsidP="002F358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lastRenderedPageBreak/>
        <w:t>3.14.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Текущий контроль успеваемости в рамках внеурочной деятельности определятся ее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 xml:space="preserve">моделью, формой организации занятий и особенностями выбранного направления внеурочной деятельности в соответствии с рабочей программой курса внеурочной деятельности, ООП соответствующего уровня общего образования. </w:t>
      </w:r>
      <w:r w:rsidR="002F3587" w:rsidRPr="002F3587">
        <w:rPr>
          <w:rFonts w:hAnsi="Times New Roman" w:cs="Times New Roman"/>
          <w:color w:val="000000"/>
          <w:sz w:val="24"/>
          <w:szCs w:val="24"/>
          <w:lang w:val="ru-RU"/>
        </w:rPr>
        <w:t xml:space="preserve">Оценивание планируемых результатов внеурочной деятельности обучающихся осуществляется в порядке и на условиях, установленных локальным нормативным актом школы. </w:t>
      </w:r>
    </w:p>
    <w:p w:rsidR="00F32800" w:rsidRPr="002F3587" w:rsidRDefault="00FD2A37" w:rsidP="002F358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F3587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4.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> </w:t>
      </w:r>
      <w:r w:rsidRPr="002F3587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Промежуточная аттестация</w:t>
      </w:r>
    </w:p>
    <w:p w:rsidR="00F32800" w:rsidRPr="002F3587" w:rsidRDefault="00FD2A3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4.1.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Промежуточная аттестация – установление уровня освоения ООП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соответствующего уровня, в том числе отдельной части или всего объема учебного предмета, курса, дисциплины (модуля).</w:t>
      </w:r>
    </w:p>
    <w:p w:rsidR="00F32800" w:rsidRPr="002F3587" w:rsidRDefault="00FD2A3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4.2.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Промежуточная аттестация обучающихся осуществляется в целях:</w:t>
      </w:r>
    </w:p>
    <w:p w:rsidR="00F32800" w:rsidRPr="002F3587" w:rsidRDefault="00FD2A37">
      <w:pPr>
        <w:numPr>
          <w:ilvl w:val="0"/>
          <w:numId w:val="4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объективного установления фактического уровня освоения и достижения результатов освоения ООП;</w:t>
      </w:r>
    </w:p>
    <w:p w:rsidR="00F32800" w:rsidRPr="002F3587" w:rsidRDefault="00FD2A37">
      <w:pPr>
        <w:numPr>
          <w:ilvl w:val="0"/>
          <w:numId w:val="4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оценки достижений конкретного обучающегося, позволяющей выявить пробелы в освоении им ООП и учитывать индивидуальные потребности обучающегося в образовании;</w:t>
      </w:r>
    </w:p>
    <w:p w:rsidR="00F32800" w:rsidRPr="002F3587" w:rsidRDefault="00FD2A37">
      <w:pPr>
        <w:numPr>
          <w:ilvl w:val="0"/>
          <w:numId w:val="4"/>
        </w:numPr>
        <w:ind w:left="780" w:right="180"/>
        <w:rPr>
          <w:rFonts w:hAnsi="Times New Roman" w:cs="Times New Roman"/>
          <w:color w:val="000000"/>
          <w:sz w:val="24"/>
          <w:szCs w:val="24"/>
          <w:lang w:val="ru-RU"/>
        </w:rPr>
      </w:pP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оценки динамики индивидуальных образовательных достижений.</w:t>
      </w:r>
    </w:p>
    <w:p w:rsidR="00EE6C06" w:rsidRPr="00EE6C06" w:rsidRDefault="00EE6C06" w:rsidP="00EE6C06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EE6C06">
        <w:rPr>
          <w:rFonts w:hAnsi="Times New Roman" w:cs="Times New Roman"/>
          <w:color w:val="000000"/>
          <w:sz w:val="24"/>
          <w:szCs w:val="24"/>
          <w:lang w:val="ru-RU"/>
        </w:rPr>
        <w:t xml:space="preserve">4.3. Промежуточная аттестация обучающихся 1-го класса проводится в виде учета текущих достижений учеников, носит </w:t>
      </w:r>
      <w:proofErr w:type="spellStart"/>
      <w:r w:rsidRPr="00EE6C06">
        <w:rPr>
          <w:rFonts w:hAnsi="Times New Roman" w:cs="Times New Roman"/>
          <w:color w:val="000000"/>
          <w:sz w:val="24"/>
          <w:szCs w:val="24"/>
          <w:lang w:val="ru-RU"/>
        </w:rPr>
        <w:t>безотметочный</w:t>
      </w:r>
      <w:proofErr w:type="spellEnd"/>
      <w:r w:rsidRPr="00EE6C06">
        <w:rPr>
          <w:rFonts w:hAnsi="Times New Roman" w:cs="Times New Roman"/>
          <w:color w:val="000000"/>
          <w:sz w:val="24"/>
          <w:szCs w:val="24"/>
          <w:lang w:val="ru-RU"/>
        </w:rPr>
        <w:t xml:space="preserve"> характер и фиксируется в документах мониторинга качества образования школы. Промежуточная аттестация для обучающихся с 2-го класса проводится в формах, определяемых педагогическим работником и ООП, с выставлением отметок в электронный журнал успеваемости.</w:t>
      </w:r>
    </w:p>
    <w:p w:rsidR="00EE6C06" w:rsidRPr="00EE6C06" w:rsidRDefault="00EE6C06" w:rsidP="00EE6C06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EE6C06">
        <w:rPr>
          <w:rFonts w:hAnsi="Times New Roman" w:cs="Times New Roman"/>
          <w:color w:val="000000"/>
          <w:sz w:val="24"/>
          <w:szCs w:val="24"/>
          <w:lang w:val="ru-RU"/>
        </w:rPr>
        <w:t>В качестве результатов промежуточной аттестации могут использоваться результаты мероприятий по оценке качества образования (национальных сопоставительных исследований, всероссийских проверочных работ, международных сопоставительных исследований).</w:t>
      </w:r>
    </w:p>
    <w:p w:rsidR="00F32800" w:rsidRPr="002F3587" w:rsidRDefault="00EE6C06" w:rsidP="00EE6C06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EE6C06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="00FD2A37" w:rsidRPr="002F3587">
        <w:rPr>
          <w:rFonts w:hAnsi="Times New Roman" w:cs="Times New Roman"/>
          <w:color w:val="000000"/>
          <w:sz w:val="24"/>
          <w:szCs w:val="24"/>
          <w:lang w:val="ru-RU"/>
        </w:rPr>
        <w:t>4.4.</w:t>
      </w:r>
      <w:r w:rsidR="00FD2A37">
        <w:rPr>
          <w:rFonts w:hAnsi="Times New Roman" w:cs="Times New Roman"/>
          <w:color w:val="000000"/>
          <w:sz w:val="24"/>
          <w:szCs w:val="24"/>
        </w:rPr>
        <w:t> </w:t>
      </w:r>
      <w:r w:rsidR="00FD2A37" w:rsidRPr="002F3587">
        <w:rPr>
          <w:rFonts w:hAnsi="Times New Roman" w:cs="Times New Roman"/>
          <w:color w:val="000000"/>
          <w:sz w:val="24"/>
          <w:szCs w:val="24"/>
          <w:lang w:val="ru-RU"/>
        </w:rPr>
        <w:t xml:space="preserve">Промежуточная аттестация проводится 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по итогам учебного года </w:t>
      </w:r>
      <w:r w:rsidR="00FD2A37" w:rsidRPr="002F3587">
        <w:rPr>
          <w:rFonts w:hAnsi="Times New Roman" w:cs="Times New Roman"/>
          <w:color w:val="000000"/>
          <w:sz w:val="24"/>
          <w:szCs w:val="24"/>
          <w:lang w:val="ru-RU"/>
        </w:rPr>
        <w:t>по каждому учебному</w:t>
      </w:r>
      <w:r w:rsidR="00FD2A37">
        <w:rPr>
          <w:rFonts w:hAnsi="Times New Roman" w:cs="Times New Roman"/>
          <w:color w:val="000000"/>
          <w:sz w:val="24"/>
          <w:szCs w:val="24"/>
        </w:rPr>
        <w:t> </w:t>
      </w:r>
      <w:r w:rsidR="00FD2A37" w:rsidRPr="002F3587">
        <w:rPr>
          <w:rFonts w:hAnsi="Times New Roman" w:cs="Times New Roman"/>
          <w:color w:val="000000"/>
          <w:sz w:val="24"/>
          <w:szCs w:val="24"/>
          <w:lang w:val="ru-RU"/>
        </w:rPr>
        <w:t>предмету, курсу, дисциплине (модулю), предусмотренных учебным планом.</w:t>
      </w:r>
    </w:p>
    <w:p w:rsidR="00F32800" w:rsidRPr="002F3587" w:rsidRDefault="00FD2A3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 xml:space="preserve">4.5. Результаты промежуточной аттестации </w:t>
      </w:r>
      <w:proofErr w:type="gramStart"/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обучающихся</w:t>
      </w:r>
      <w:proofErr w:type="gramEnd"/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 xml:space="preserve"> оцениваются по </w:t>
      </w:r>
      <w:r w:rsidR="00EE6C06">
        <w:rPr>
          <w:rFonts w:hAnsi="Times New Roman" w:cs="Times New Roman"/>
          <w:color w:val="000000"/>
          <w:sz w:val="24"/>
          <w:szCs w:val="24"/>
          <w:lang w:val="ru-RU"/>
        </w:rPr>
        <w:t xml:space="preserve">пятибалльной </w:t>
      </w: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 xml:space="preserve"> системе.</w:t>
      </w:r>
    </w:p>
    <w:p w:rsidR="00F32800" w:rsidRPr="002F3587" w:rsidRDefault="00FD2A3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 xml:space="preserve">4.6. </w:t>
      </w:r>
      <w:proofErr w:type="gramStart"/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 xml:space="preserve">Если результаты промежуточной аттестации учитываются в баллах по системе отличной от пятибалльной или иных значениях, разрабатывается шкала перерасчета полученного результата в отметку </w:t>
      </w:r>
      <w:r w:rsidR="00EE6C06">
        <w:rPr>
          <w:rFonts w:hAnsi="Times New Roman" w:cs="Times New Roman"/>
          <w:color w:val="000000"/>
          <w:sz w:val="24"/>
          <w:szCs w:val="24"/>
          <w:lang w:val="ru-RU"/>
        </w:rPr>
        <w:t>по пятибалльной шкале</w:t>
      </w: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.</w:t>
      </w:r>
      <w:proofErr w:type="gramEnd"/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 xml:space="preserve"> Шкала перерасчета разрабатывается с учетом уровня сложности заданий, времени выполнения работы и иных характеристик контроля.</w:t>
      </w:r>
    </w:p>
    <w:p w:rsidR="00EE6C06" w:rsidRDefault="00FD2A3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4.7.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Отметки за промежуточную аттестацию выставляются педагогическим работником, ее проводившим, в электронный</w:t>
      </w:r>
      <w:r w:rsidR="00EE6C06">
        <w:rPr>
          <w:rFonts w:hAnsi="Times New Roman" w:cs="Times New Roman"/>
          <w:color w:val="000000"/>
          <w:sz w:val="24"/>
          <w:szCs w:val="24"/>
          <w:lang w:val="ru-RU"/>
        </w:rPr>
        <w:t xml:space="preserve"> журнале успеваемости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 xml:space="preserve">(электронный дневник </w:t>
      </w:r>
      <w:proofErr w:type="gramStart"/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обучающегося</w:t>
      </w:r>
      <w:proofErr w:type="gramEnd"/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) в сроки и порядке, предусмотренном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локальным нормативным актом школы. За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="00EE6C06" w:rsidRPr="00EE6C06">
        <w:rPr>
          <w:rFonts w:hAnsi="Times New Roman" w:cs="Times New Roman"/>
          <w:color w:val="000000"/>
          <w:sz w:val="24"/>
          <w:szCs w:val="24"/>
          <w:lang w:val="ru-RU"/>
        </w:rPr>
        <w:t xml:space="preserve">сочинение, изложение и диктант с грамматическим заданием в журнал успеваемости выставляются две отметки: одна по учебному предмету «Русский язык» или «Родной язык», а вторая по учебному предмету «Литературное чтение» («Литература») или «Литературное чтение на родном языке» («Родная литература»). </w:t>
      </w:r>
    </w:p>
    <w:p w:rsidR="00F32800" w:rsidRPr="002F3587" w:rsidRDefault="00FD2A3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lastRenderedPageBreak/>
        <w:t>4.8.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Педагогический работник, осуществляющий промежуточную аттестацию, обеспечивает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повторное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проведение промежуточной аттестации для отсутствовавших по уважительным причинам обучающихся.</w:t>
      </w:r>
    </w:p>
    <w:p w:rsidR="00F32800" w:rsidRPr="002F3587" w:rsidRDefault="00FD2A3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4.9.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В целях создания условий, отвечающих физиологическим особенностям учащихся при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промежуточной аттестации по учебным предметам, курсам, дисциплинам (модулям) и иным видам учебной деятельности, предусмотренным учебным планом, не допускается проведение промежуточной аттестации:</w:t>
      </w:r>
    </w:p>
    <w:p w:rsidR="00EE6C06" w:rsidRPr="00EE6C06" w:rsidRDefault="00EE6C06" w:rsidP="00EE6C06">
      <w:pPr>
        <w:pStyle w:val="a6"/>
        <w:numPr>
          <w:ilvl w:val="0"/>
          <w:numId w:val="8"/>
        </w:numPr>
        <w:rPr>
          <w:rFonts w:hAnsi="Times New Roman" w:cs="Times New Roman"/>
          <w:color w:val="000000"/>
          <w:sz w:val="24"/>
          <w:szCs w:val="24"/>
          <w:lang w:val="ru-RU"/>
        </w:rPr>
      </w:pPr>
      <w:r w:rsidRPr="00EE6C06">
        <w:rPr>
          <w:rFonts w:hAnsi="Times New Roman" w:cs="Times New Roman"/>
          <w:color w:val="000000"/>
          <w:sz w:val="24"/>
          <w:szCs w:val="24"/>
          <w:lang w:val="ru-RU"/>
        </w:rPr>
        <w:t>в первый учебный день после каникул для всех обучающихся школы;</w:t>
      </w:r>
    </w:p>
    <w:p w:rsidR="00EE6C06" w:rsidRPr="00EE6C06" w:rsidRDefault="00EE6C06" w:rsidP="00EE6C06">
      <w:pPr>
        <w:pStyle w:val="a6"/>
        <w:numPr>
          <w:ilvl w:val="0"/>
          <w:numId w:val="8"/>
        </w:numPr>
        <w:rPr>
          <w:rFonts w:hAnsi="Times New Roman" w:cs="Times New Roman"/>
          <w:color w:val="000000"/>
          <w:sz w:val="24"/>
          <w:szCs w:val="24"/>
          <w:lang w:val="ru-RU"/>
        </w:rPr>
      </w:pPr>
      <w:r w:rsidRPr="00EE6C06">
        <w:rPr>
          <w:rFonts w:hAnsi="Times New Roman" w:cs="Times New Roman"/>
          <w:color w:val="000000"/>
          <w:sz w:val="24"/>
          <w:szCs w:val="24"/>
          <w:lang w:val="ru-RU"/>
        </w:rPr>
        <w:t xml:space="preserve">в первый учебный день после длительного пропуска занятий для обучающихся, </w:t>
      </w:r>
      <w:proofErr w:type="spellStart"/>
      <w:r w:rsidRPr="00EE6C06">
        <w:rPr>
          <w:rFonts w:hAnsi="Times New Roman" w:cs="Times New Roman"/>
          <w:color w:val="000000"/>
          <w:sz w:val="24"/>
          <w:szCs w:val="24"/>
          <w:lang w:val="ru-RU"/>
        </w:rPr>
        <w:t>непосещавших</w:t>
      </w:r>
      <w:proofErr w:type="spellEnd"/>
      <w:r w:rsidRPr="00EE6C06">
        <w:rPr>
          <w:rFonts w:hAnsi="Times New Roman" w:cs="Times New Roman"/>
          <w:color w:val="000000"/>
          <w:sz w:val="24"/>
          <w:szCs w:val="24"/>
          <w:lang w:val="ru-RU"/>
        </w:rPr>
        <w:t xml:space="preserve"> занятия по уважительной причине;</w:t>
      </w:r>
    </w:p>
    <w:p w:rsidR="00EE6C06" w:rsidRPr="00EE6C06" w:rsidRDefault="00EE6C06" w:rsidP="00EE6C06">
      <w:pPr>
        <w:pStyle w:val="a6"/>
        <w:numPr>
          <w:ilvl w:val="0"/>
          <w:numId w:val="8"/>
        </w:numPr>
        <w:rPr>
          <w:rFonts w:hAnsi="Times New Roman" w:cs="Times New Roman"/>
          <w:color w:val="000000"/>
          <w:sz w:val="24"/>
          <w:szCs w:val="24"/>
          <w:lang w:val="ru-RU"/>
        </w:rPr>
      </w:pPr>
      <w:r w:rsidRPr="00EE6C06">
        <w:rPr>
          <w:rFonts w:hAnsi="Times New Roman" w:cs="Times New Roman"/>
          <w:color w:val="000000"/>
          <w:sz w:val="24"/>
          <w:szCs w:val="24"/>
          <w:lang w:val="ru-RU"/>
        </w:rPr>
        <w:t>по каждому учебному предмету в одной параллели классов чаще 1 раза в 2,5 недели. При этом объем учебного времени, затрачиваемого на проведение оценочных процедур, не должен превышать 10% от всего объема учебного времени, отводимого на изучение данного учебного предмета в данной параллели в текущем учебном году;</w:t>
      </w:r>
    </w:p>
    <w:p w:rsidR="00EE6C06" w:rsidRPr="00EE6C06" w:rsidRDefault="00EE6C06" w:rsidP="00EE6C06">
      <w:pPr>
        <w:pStyle w:val="a6"/>
        <w:numPr>
          <w:ilvl w:val="0"/>
          <w:numId w:val="8"/>
        </w:numPr>
        <w:rPr>
          <w:rFonts w:hAnsi="Times New Roman" w:cs="Times New Roman"/>
          <w:color w:val="000000"/>
          <w:sz w:val="24"/>
          <w:szCs w:val="24"/>
          <w:lang w:val="ru-RU"/>
        </w:rPr>
      </w:pPr>
      <w:r w:rsidRPr="00EE6C06">
        <w:rPr>
          <w:rFonts w:hAnsi="Times New Roman" w:cs="Times New Roman"/>
          <w:color w:val="000000"/>
          <w:sz w:val="24"/>
          <w:szCs w:val="24"/>
          <w:lang w:val="ru-RU"/>
        </w:rPr>
        <w:t>на первом и последнем уроках, за исключением учебных предметов, по которым проводится не более 1 урока в неделю, причем этот урок является первым или последним в расписании;</w:t>
      </w:r>
    </w:p>
    <w:p w:rsidR="00EE6C06" w:rsidRDefault="00EE6C06" w:rsidP="00EE6C06">
      <w:pPr>
        <w:pStyle w:val="a6"/>
        <w:numPr>
          <w:ilvl w:val="0"/>
          <w:numId w:val="8"/>
        </w:numPr>
        <w:rPr>
          <w:rFonts w:hAnsi="Times New Roman" w:cs="Times New Roman"/>
          <w:color w:val="000000"/>
          <w:sz w:val="24"/>
          <w:szCs w:val="24"/>
          <w:lang w:val="ru-RU"/>
        </w:rPr>
      </w:pPr>
      <w:r w:rsidRPr="00EE6C06">
        <w:rPr>
          <w:rFonts w:hAnsi="Times New Roman" w:cs="Times New Roman"/>
          <w:color w:val="000000"/>
          <w:sz w:val="24"/>
          <w:szCs w:val="24"/>
          <w:lang w:val="ru-RU"/>
        </w:rPr>
        <w:t xml:space="preserve">для обучающихся одного класса более одной оценочной процедуры в день. </w:t>
      </w:r>
    </w:p>
    <w:p w:rsidR="00EE6C06" w:rsidRDefault="00EE6C06" w:rsidP="00EE6C06">
      <w:pPr>
        <w:pStyle w:val="a6"/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F32800" w:rsidRPr="00EE6C06" w:rsidRDefault="00FD2A37" w:rsidP="00EE6C06">
      <w:pPr>
        <w:pStyle w:val="a6"/>
        <w:ind w:left="0"/>
        <w:rPr>
          <w:rFonts w:hAnsi="Times New Roman" w:cs="Times New Roman"/>
          <w:color w:val="000000"/>
          <w:sz w:val="24"/>
          <w:szCs w:val="24"/>
          <w:lang w:val="ru-RU"/>
        </w:rPr>
      </w:pPr>
      <w:r w:rsidRPr="00EE6C06">
        <w:rPr>
          <w:rFonts w:hAnsi="Times New Roman" w:cs="Times New Roman"/>
          <w:color w:val="000000"/>
          <w:sz w:val="24"/>
          <w:szCs w:val="24"/>
          <w:lang w:val="ru-RU"/>
        </w:rPr>
        <w:t>4.10.</w:t>
      </w:r>
      <w:r w:rsidRPr="00EE6C06">
        <w:rPr>
          <w:rFonts w:hAnsi="Times New Roman" w:cs="Times New Roman"/>
          <w:color w:val="000000"/>
          <w:sz w:val="24"/>
          <w:szCs w:val="24"/>
        </w:rPr>
        <w:t> </w:t>
      </w:r>
      <w:r w:rsidRPr="00EE6C06">
        <w:rPr>
          <w:rFonts w:hAnsi="Times New Roman" w:cs="Times New Roman"/>
          <w:color w:val="000000"/>
          <w:sz w:val="24"/>
          <w:szCs w:val="24"/>
          <w:lang w:val="ru-RU"/>
        </w:rPr>
        <w:t xml:space="preserve">Промежуточную аттестацию обучающихся, нуждающихся в длительном лечении, для которых организовано освоение ООП на дому, осуществляют педагогические работники школы. Отметки по установленным формам промежуточной аттестации обучающихся фиксируются в </w:t>
      </w:r>
      <w:r w:rsidR="00EE6C06">
        <w:rPr>
          <w:rFonts w:hAnsi="Times New Roman" w:cs="Times New Roman"/>
          <w:color w:val="000000"/>
          <w:sz w:val="24"/>
          <w:szCs w:val="24"/>
          <w:lang w:val="ru-RU"/>
        </w:rPr>
        <w:t>журнале обучения на дому</w:t>
      </w:r>
      <w:r w:rsidRPr="00EE6C06"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EE6C06" w:rsidRDefault="00EE6C06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EE6C06">
        <w:rPr>
          <w:rFonts w:hAnsi="Times New Roman" w:cs="Times New Roman"/>
          <w:color w:val="000000"/>
          <w:sz w:val="24"/>
          <w:szCs w:val="24"/>
          <w:lang w:val="ru-RU"/>
        </w:rPr>
        <w:t xml:space="preserve">4.11. Промежуточная аттестация обучающихся, нуждающихся в длительном лечении, для которых организовано освоение ООП в медицинской организации, осуществляется данной организацией. Результаты успеваемости подтверждаются справкой об обучении в медицинской организации и учитываются в порядке, предусмотренном законодательством РФ и локальным нормативным актом школы. </w:t>
      </w:r>
    </w:p>
    <w:p w:rsidR="00EE6C06" w:rsidRDefault="00FD2A3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4.12.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 xml:space="preserve">Промежуточная аттестация в рамках внеурочной деятельности определятся ее моделью, формой организации занятий и особенностями выбранного направления внеурочной деятельности в соответствии с рабочей программой курса внеурочной деятельности, ООП соответствующего уровня общего образования. </w:t>
      </w:r>
      <w:r w:rsidR="00EE6C06" w:rsidRPr="00EE6C06">
        <w:rPr>
          <w:rFonts w:hAnsi="Times New Roman" w:cs="Times New Roman"/>
          <w:color w:val="000000"/>
          <w:sz w:val="24"/>
          <w:szCs w:val="24"/>
          <w:lang w:val="ru-RU"/>
        </w:rPr>
        <w:t xml:space="preserve">Оценивание планируемых результатов внеурочной деятельности обучающихся осуществляется в порядке и на условиях, установленных локальным нормативным актом школы </w:t>
      </w:r>
    </w:p>
    <w:p w:rsidR="00F32800" w:rsidRPr="002F3587" w:rsidRDefault="00FD2A3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4.13.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 xml:space="preserve">Неудовлетворительные результаты промежуточной аттестации по одному или нескольким учебным предметам, курсам, дисциплинам (модулям) и иным видам учебной деятельности, предусмотренным учебным планом, или </w:t>
      </w:r>
      <w:proofErr w:type="spellStart"/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непрохождение</w:t>
      </w:r>
      <w:proofErr w:type="spellEnd"/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 xml:space="preserve"> промежуточной аттестации при отсутствии уважительных причин признаются академической задолженностью.</w:t>
      </w:r>
    </w:p>
    <w:p w:rsidR="00F32800" w:rsidRPr="002F3587" w:rsidRDefault="00FD2A3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4.14. При реализации ООП, в том числе адаптированных, каждому обучающемуся, родителям (законным представителям) несовершеннолетнего обучающегося в течение всего периода обучения должен быть обеспечен доступ к результатам промежуточной и государственной итоговой аттестации обучающихся.</w:t>
      </w:r>
    </w:p>
    <w:p w:rsidR="00E51F8D" w:rsidRDefault="00E51F8D">
      <w:pPr>
        <w:jc w:val="center"/>
        <w:rPr>
          <w:rFonts w:hAnsi="Times New Roman" w:cs="Times New Roman"/>
          <w:b/>
          <w:bCs/>
          <w:color w:val="000000"/>
          <w:sz w:val="24"/>
          <w:szCs w:val="24"/>
          <w:lang w:val="ru-RU"/>
        </w:rPr>
      </w:pPr>
    </w:p>
    <w:p w:rsidR="00F32800" w:rsidRPr="002F3587" w:rsidRDefault="00FD2A37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 w:rsidRPr="002F3587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lastRenderedPageBreak/>
        <w:t>5. Расчет отметок за четверть и год</w:t>
      </w:r>
    </w:p>
    <w:p w:rsidR="00EE6C06" w:rsidRDefault="00FD2A3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 xml:space="preserve">5.1. Отметки за четверть по каждому учебному предмету, курсу, модулю определяются как </w:t>
      </w:r>
      <w:r w:rsidR="00EE6C06" w:rsidRPr="00EE6C06">
        <w:rPr>
          <w:rFonts w:hAnsi="Times New Roman" w:cs="Times New Roman"/>
          <w:color w:val="000000"/>
          <w:sz w:val="24"/>
          <w:szCs w:val="24"/>
          <w:lang w:val="ru-RU"/>
        </w:rPr>
        <w:t xml:space="preserve">среднее арифметическое отметок текущего контроля успеваемости и выставляются всем обучающимся школы, начиная с 2-го класса, в электронном журнале успеваемости целыми числами в соответствии с правилами математического округления </w:t>
      </w:r>
    </w:p>
    <w:p w:rsidR="00F32800" w:rsidRPr="002F3587" w:rsidRDefault="00FD2A3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 xml:space="preserve">5.2. Обучающимся, пропустившим по уважительной причине, подтвержденной соответствующими документами, более </w:t>
      </w:r>
      <w:r w:rsidR="00EE6C06">
        <w:rPr>
          <w:rFonts w:hAnsi="Times New Roman" w:cs="Times New Roman"/>
          <w:color w:val="000000"/>
          <w:sz w:val="24"/>
          <w:szCs w:val="24"/>
          <w:lang w:val="ru-RU"/>
        </w:rPr>
        <w:t>50 процентов</w:t>
      </w: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 xml:space="preserve"> учебного времени, отметка за</w:t>
      </w:r>
      <w:r w:rsidR="00EE6C06">
        <w:rPr>
          <w:rFonts w:hAnsi="Times New Roman" w:cs="Times New Roman"/>
          <w:color w:val="000000"/>
          <w:sz w:val="24"/>
          <w:szCs w:val="24"/>
          <w:lang w:val="ru-RU"/>
        </w:rPr>
        <w:t xml:space="preserve"> четверть 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выставляется на основе результатов письменной работы или устного ответа педагогическому работнику в формах, предусмотренных для текущего контроля успеваемости, по пропущенному материалу.</w:t>
      </w:r>
    </w:p>
    <w:p w:rsidR="00EE6C06" w:rsidRDefault="00FD2A3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5.3.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 xml:space="preserve">Годовые отметки по каждому учебному предмету, курсу, модулю определяются как </w:t>
      </w:r>
      <w:r w:rsidR="00EE6C06" w:rsidRPr="00EE6C06">
        <w:rPr>
          <w:rFonts w:hAnsi="Times New Roman" w:cs="Times New Roman"/>
          <w:color w:val="000000"/>
          <w:sz w:val="24"/>
          <w:szCs w:val="24"/>
          <w:lang w:val="ru-RU"/>
        </w:rPr>
        <w:t xml:space="preserve">среднее арифметическое четвертных отметок и отметки по результатам годовой письменной работы и выставляются всем обучающимся школы, начиная с 2-го класса, в электронный журнал успеваемости целыми числами в соответствии с правилами математического округления </w:t>
      </w:r>
    </w:p>
    <w:p w:rsidR="00EE6C06" w:rsidRDefault="00FD2A37" w:rsidP="00EE6C06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5.4.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="00EE6C06" w:rsidRPr="00EE6C06">
        <w:rPr>
          <w:rFonts w:hAnsi="Times New Roman" w:cs="Times New Roman"/>
          <w:color w:val="000000"/>
          <w:sz w:val="24"/>
          <w:szCs w:val="24"/>
          <w:lang w:val="ru-RU"/>
        </w:rPr>
        <w:t xml:space="preserve">Неудовлетворительная годовая отметка по учебному предмету, курсу, модулю в журнал успеваемости не выставляется и свидетельствует о </w:t>
      </w:r>
      <w:proofErr w:type="spellStart"/>
      <w:r w:rsidR="00EE6C06" w:rsidRPr="00EE6C06">
        <w:rPr>
          <w:rFonts w:hAnsi="Times New Roman" w:cs="Times New Roman"/>
          <w:color w:val="000000"/>
          <w:sz w:val="24"/>
          <w:szCs w:val="24"/>
          <w:lang w:val="ru-RU"/>
        </w:rPr>
        <w:t>недостижении</w:t>
      </w:r>
      <w:proofErr w:type="spellEnd"/>
      <w:r w:rsidR="00EE6C06" w:rsidRPr="00EE6C06">
        <w:rPr>
          <w:rFonts w:hAnsi="Times New Roman" w:cs="Times New Roman"/>
          <w:color w:val="000000"/>
          <w:sz w:val="24"/>
          <w:szCs w:val="24"/>
          <w:lang w:val="ru-RU"/>
        </w:rPr>
        <w:t xml:space="preserve"> планируемых предметных результатов и универсальных учебных действий, что исключает перевод обучающегося в следующий класс. </w:t>
      </w:r>
    </w:p>
    <w:p w:rsidR="00F32800" w:rsidRPr="002F3587" w:rsidRDefault="00FD2A37" w:rsidP="00EE6C06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F3587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6.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> </w:t>
      </w:r>
      <w:r w:rsidRPr="002F3587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Промежуточная и государственная итоговая аттестация экстернов</w:t>
      </w:r>
    </w:p>
    <w:p w:rsidR="00F32800" w:rsidRPr="002F3587" w:rsidRDefault="00FD2A3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6.1.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Лица, осваивающие ООП соответствующего уровня общего образования в форме самообразования, семейного образования либо обучавшиеся по не имеющей государственной аккредитации образовательной программе, вправе пройти экстерном промежуточную и государственную итоговую аттестацию в школе.</w:t>
      </w:r>
    </w:p>
    <w:p w:rsidR="00F32800" w:rsidRPr="002F3587" w:rsidRDefault="00FD2A3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6.2.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Родители (законные представители) несовершеннолетних обучающихся вправе выбрать школу для прохождения аттестации на один учебный год, на весь период получения общего образования либо на период прохождения конкретной аттестации.</w:t>
      </w:r>
    </w:p>
    <w:p w:rsidR="00F32800" w:rsidRPr="002F3587" w:rsidRDefault="00FD2A3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6.3.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При прохождении аттестации экстерны пользуются академическими правами обучающихся по соответствующей образовательной программе, в том числе вправе принимать участие в олимпиаде школьников.</w:t>
      </w:r>
    </w:p>
    <w:p w:rsidR="00F32800" w:rsidRPr="002F3587" w:rsidRDefault="00FD2A3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6.4.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Сроки подачи заявления о прохождении промежуточной аттестации экстерном, а также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порядок возникновения, изменения и прекращения образовательных отношений с экстернами устанавливается локальными нормативными актами школы.</w:t>
      </w:r>
    </w:p>
    <w:p w:rsidR="00F32800" w:rsidRPr="002F3587" w:rsidRDefault="00FD2A3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6.5. Школа утверждает график прохождения промежуточной аттестации экстерном, который предварительно согласует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с экстерном или его родителями (законными представителями). Промежуточная аттестации экстернов проводится по не более одному учебному предмету (курсу) в день.</w:t>
      </w:r>
    </w:p>
    <w:p w:rsidR="00F32800" w:rsidRPr="002F3587" w:rsidRDefault="00FD2A3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6.6.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 xml:space="preserve">До начала промежуточной аттестации экстерн может получить консультацию по вопросам, касающимся аттестации, в пределах </w:t>
      </w:r>
      <w:r w:rsidR="00EE6C06">
        <w:rPr>
          <w:rFonts w:hAnsi="Times New Roman" w:cs="Times New Roman"/>
          <w:color w:val="000000"/>
          <w:sz w:val="24"/>
          <w:szCs w:val="24"/>
          <w:lang w:val="ru-RU"/>
        </w:rPr>
        <w:t xml:space="preserve">двух академических </w:t>
      </w: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 xml:space="preserve">часов в соответствии с графиком, утвержденным </w:t>
      </w:r>
      <w:r w:rsidR="00EE6C06" w:rsidRPr="00EE6C06">
        <w:rPr>
          <w:rFonts w:hAnsi="Times New Roman" w:cs="Times New Roman"/>
          <w:color w:val="000000"/>
          <w:sz w:val="24"/>
          <w:szCs w:val="24"/>
          <w:lang w:val="ru-RU"/>
        </w:rPr>
        <w:t>приказом о зачислении экстерна</w:t>
      </w: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F32800" w:rsidRPr="002F3587" w:rsidRDefault="00FD2A3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lastRenderedPageBreak/>
        <w:t>6.7.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Экстерн имеет право на зачет результатов освоения учебных предметов, курсов, дисциплин (модулей), практики, дополнительных образовательных программ в иных организациях, осуществляющих образовательную деятельность, в порядке, предусмотренном законодательством РФ и локальным нормативным актом школы.</w:t>
      </w:r>
    </w:p>
    <w:p w:rsidR="00F32800" w:rsidRPr="002F3587" w:rsidRDefault="00FD2A3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6.8.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 xml:space="preserve">Промежуточная аттестация экстерна осуществляется педагогическим работником, реализующим соответствующую часть ООП, самостоятельно в сроки и формах, установленных </w:t>
      </w:r>
      <w:r w:rsidR="00EE6C06" w:rsidRPr="00EE6C06">
        <w:rPr>
          <w:rFonts w:hAnsi="Times New Roman" w:cs="Times New Roman"/>
          <w:color w:val="000000"/>
          <w:sz w:val="24"/>
          <w:szCs w:val="24"/>
          <w:lang w:val="ru-RU"/>
        </w:rPr>
        <w:t>приказом о зачислении экстерна</w:t>
      </w: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F32800" w:rsidRPr="002F3587" w:rsidRDefault="00FD2A3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 xml:space="preserve">6.9. Результаты промежуточной аттестации экстернов фиксируются педагогическими работниками в протоколах, которые хранятся </w:t>
      </w:r>
      <w:r w:rsidR="00EE6C06" w:rsidRPr="00EE6C06">
        <w:rPr>
          <w:rFonts w:hAnsi="Times New Roman" w:cs="Times New Roman"/>
          <w:color w:val="000000"/>
          <w:sz w:val="24"/>
          <w:szCs w:val="24"/>
          <w:lang w:val="ru-RU"/>
        </w:rPr>
        <w:t>в личном деле экстерна вместе с письменными работами</w:t>
      </w:r>
      <w:proofErr w:type="gramStart"/>
      <w:r w:rsidR="00EE6C06" w:rsidRPr="00EE6C06">
        <w:rPr>
          <w:rFonts w:hAnsi="Times New Roman" w:cs="Times New Roman"/>
          <w:color w:val="000000"/>
          <w:sz w:val="24"/>
          <w:szCs w:val="24"/>
          <w:lang w:val="ru-RU"/>
        </w:rPr>
        <w:t>.</w:t>
      </w: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.</w:t>
      </w:r>
      <w:proofErr w:type="gramEnd"/>
    </w:p>
    <w:p w:rsidR="00F32800" w:rsidRPr="002F3587" w:rsidRDefault="00FD2A3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6.10</w:t>
      </w:r>
      <w:r w:rsidR="00B80D2D">
        <w:rPr>
          <w:rFonts w:hAnsi="Times New Roman" w:cs="Times New Roman"/>
          <w:color w:val="000000"/>
          <w:sz w:val="24"/>
          <w:szCs w:val="24"/>
          <w:lang w:val="ru-RU"/>
        </w:rPr>
        <w:t xml:space="preserve">. </w:t>
      </w:r>
      <w:r w:rsidR="00B80D2D" w:rsidRPr="00B80D2D">
        <w:rPr>
          <w:rFonts w:hAnsi="Times New Roman" w:cs="Times New Roman"/>
          <w:color w:val="000000"/>
          <w:sz w:val="24"/>
          <w:szCs w:val="24"/>
          <w:lang w:val="ru-RU"/>
        </w:rPr>
        <w:t xml:space="preserve">На основании протокола проведения промежуточной аттестации </w:t>
      </w: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 xml:space="preserve">экстерну выдается справка с результатами прохождения промежуточной аттестации по ООП соответствующего уровня общего образования по форме </w:t>
      </w:r>
      <w:r w:rsidR="00B80D2D" w:rsidRPr="00B80D2D">
        <w:rPr>
          <w:rFonts w:hAnsi="Times New Roman" w:cs="Times New Roman"/>
          <w:color w:val="000000"/>
          <w:sz w:val="24"/>
          <w:szCs w:val="24"/>
          <w:lang w:val="ru-RU"/>
        </w:rPr>
        <w:t>согласно приложению к настоящему Положению</w:t>
      </w: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F32800" w:rsidRPr="002F3587" w:rsidRDefault="00FD2A3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6.11.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 xml:space="preserve">Неудовлетворительные результаты промежуточной аттестации по одному или нескольким учебным предметам, курсам, дисциплинам (модулям) или </w:t>
      </w:r>
      <w:proofErr w:type="spellStart"/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непрохождение</w:t>
      </w:r>
      <w:proofErr w:type="spellEnd"/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 xml:space="preserve"> промежуточной аттестации при отсутствии уважительных причин признаются академической задолженностью.</w:t>
      </w:r>
    </w:p>
    <w:p w:rsidR="00F32800" w:rsidRPr="002F3587" w:rsidRDefault="00FD2A3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6.12.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Обучающиеся в форме семейного образования, не ликвидировавшие в установленные сроки академической задолженности, продолжают получать образование в школе в соответствии с законодательством РФ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локальными нормативными актами школы.</w:t>
      </w:r>
    </w:p>
    <w:p w:rsidR="00F32800" w:rsidRPr="002F3587" w:rsidRDefault="00FD2A3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6.13.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Промежуточная и государственная итоговая аттестация могут проводиться в течение одного учебного года, но не должны совпадать по срокам.</w:t>
      </w:r>
    </w:p>
    <w:p w:rsidR="00F32800" w:rsidRPr="002F3587" w:rsidRDefault="00FD2A3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6.14. Срок подачи заявления на зачисление в школу для прохождения государственной итоговой аттестации составляет:</w:t>
      </w:r>
    </w:p>
    <w:p w:rsidR="00F32800" w:rsidRPr="002F3587" w:rsidRDefault="00FD2A37">
      <w:pPr>
        <w:numPr>
          <w:ilvl w:val="0"/>
          <w:numId w:val="6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по ООП ООО –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не менее чем за две недели до даты проведения итогового собеседования по русскому языку, но не позднее 1 марта;</w:t>
      </w:r>
    </w:p>
    <w:p w:rsidR="00F32800" w:rsidRPr="002F3587" w:rsidRDefault="00FD2A37">
      <w:pPr>
        <w:numPr>
          <w:ilvl w:val="0"/>
          <w:numId w:val="6"/>
        </w:numPr>
        <w:ind w:left="780" w:right="180"/>
        <w:rPr>
          <w:rFonts w:hAnsi="Times New Roman" w:cs="Times New Roman"/>
          <w:color w:val="000000"/>
          <w:sz w:val="24"/>
          <w:szCs w:val="24"/>
          <w:lang w:val="ru-RU"/>
        </w:rPr>
      </w:pP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по ООП СОО –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не менее чем за две недели до проведения итогового сочинения (изложения), но не позднее 1 февраля.</w:t>
      </w:r>
    </w:p>
    <w:p w:rsidR="00F32800" w:rsidRPr="002F3587" w:rsidRDefault="00FD2A3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6.15.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Экстерны допускаются к государственной итоговой аттестации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по ООП ООО при условии получения на промежуточной аттестации отметок не ниже удовлетворительных, а также имеющие результат «зачет» за итоговое собеседование по русскому языку.</w:t>
      </w:r>
    </w:p>
    <w:p w:rsidR="00F32800" w:rsidRPr="002F3587" w:rsidRDefault="00FD2A3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Экстерны допускаются к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государственной итоговой аттестации по ООП СОО при условии получения на промежуточной аттестации отметок не ниже удовлетворительных, а также имеющие результат «зачет» за итоговое сочинение (изложение).</w:t>
      </w:r>
    </w:p>
    <w:p w:rsidR="00F32800" w:rsidRPr="002F3587" w:rsidRDefault="00FD2A3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6.16. Государственная итоговая аттестация экстернов осуществляется в порядке, установленном законодательством.</w:t>
      </w:r>
    </w:p>
    <w:p w:rsidR="00E51F8D" w:rsidRDefault="00E51F8D">
      <w:pPr>
        <w:jc w:val="center"/>
        <w:rPr>
          <w:rFonts w:hAnsi="Times New Roman" w:cs="Times New Roman"/>
          <w:b/>
          <w:bCs/>
          <w:color w:val="000000"/>
          <w:sz w:val="24"/>
          <w:szCs w:val="24"/>
          <w:lang w:val="ru-RU"/>
        </w:rPr>
      </w:pPr>
    </w:p>
    <w:p w:rsidR="00F32800" w:rsidRPr="002F3587" w:rsidRDefault="00FD2A37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 w:rsidRPr="002F3587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lastRenderedPageBreak/>
        <w:t>7.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> </w:t>
      </w:r>
      <w:r w:rsidRPr="002F3587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Ликвидация академической задолженности</w:t>
      </w:r>
    </w:p>
    <w:p w:rsidR="00F32800" w:rsidRPr="002F3587" w:rsidRDefault="00FD2A3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7.1.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Обучающиеся и экстерны, имеющие академическую задолженность, вправе пройти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 xml:space="preserve">промежуточную аттестацию по соответствующим учебному предмету, курсу, дисциплине (модулю) не более двух раз в сроки, определяемые </w:t>
      </w:r>
      <w:r w:rsidR="00B80D2D" w:rsidRPr="00B80D2D">
        <w:rPr>
          <w:rFonts w:hAnsi="Times New Roman" w:cs="Times New Roman"/>
          <w:color w:val="000000"/>
          <w:sz w:val="24"/>
          <w:szCs w:val="24"/>
          <w:lang w:val="ru-RU"/>
        </w:rPr>
        <w:t>приказом директора школы на основании решения педагогического совета</w:t>
      </w: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, в пределах одного года с момента образования академической задолженности. В указанный период не включаются время болезни обучающегося.</w:t>
      </w:r>
    </w:p>
    <w:p w:rsidR="00F32800" w:rsidRPr="002F3587" w:rsidRDefault="00FD2A3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7.2.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Обучающиеся и экстерны обязаны ликвидировать академическую задолженность по учебным предметам, курсам, дисциплинам (модулям) в установленные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 xml:space="preserve"> школой сроки.</w:t>
      </w:r>
    </w:p>
    <w:p w:rsidR="00F32800" w:rsidRPr="002F3587" w:rsidRDefault="00FD2A3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7.3.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 xml:space="preserve">Для проведения промежуточной аттестации во второй раз </w:t>
      </w:r>
      <w:r w:rsidR="00B80D2D">
        <w:rPr>
          <w:rFonts w:hAnsi="Times New Roman" w:cs="Times New Roman"/>
          <w:color w:val="000000"/>
          <w:sz w:val="24"/>
          <w:szCs w:val="24"/>
          <w:lang w:val="ru-RU"/>
        </w:rPr>
        <w:t xml:space="preserve">приказом директора школы 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создается комиссия, которая формируется по предметному принципу из не менее</w:t>
      </w:r>
      <w:r w:rsidR="00B80D2D">
        <w:rPr>
          <w:rFonts w:hAnsi="Times New Roman" w:cs="Times New Roman"/>
          <w:color w:val="000000"/>
          <w:sz w:val="24"/>
          <w:szCs w:val="24"/>
          <w:lang w:val="ru-RU"/>
        </w:rPr>
        <w:t xml:space="preserve"> трех педагогических работников с </w:t>
      </w: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учетом их занятости.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Персональный состав комиссии утверждается приказом.</w:t>
      </w:r>
    </w:p>
    <w:p w:rsidR="00F32800" w:rsidRPr="002F3587" w:rsidRDefault="00FD2A3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7.4.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Ликвидация академической задолженности осуществляется в тех же формах, в которых была организована промежуточная аттестация.</w:t>
      </w:r>
    </w:p>
    <w:p w:rsidR="00F32800" w:rsidRPr="002F3587" w:rsidRDefault="00FD2A3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7.5.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Результаты ликвидации академической задолженности по соответствующему учебному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предмету, курсу, дисциплине (модулю) оформляются протоколом комиссии.</w:t>
      </w:r>
    </w:p>
    <w:p w:rsidR="00F32800" w:rsidRPr="002F3587" w:rsidRDefault="00FD2A3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 xml:space="preserve">7.6. Протоколы комиссии с результатами ликвидации академической задолженности обучающихся хранятся </w:t>
      </w:r>
      <w:r w:rsidR="00B80D2D" w:rsidRPr="00B80D2D">
        <w:rPr>
          <w:rFonts w:hAnsi="Times New Roman" w:cs="Times New Roman"/>
          <w:color w:val="000000"/>
          <w:sz w:val="24"/>
          <w:szCs w:val="24"/>
          <w:lang w:val="ru-RU"/>
        </w:rPr>
        <w:t>у заместителя директора по учебно-воспитательной работе.</w:t>
      </w: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 xml:space="preserve"> Протоколы комиссии с результатами ликвидации академической задолженности экстернов хранятся </w:t>
      </w:r>
      <w:r w:rsidR="00B80D2D" w:rsidRPr="00B80D2D">
        <w:rPr>
          <w:rFonts w:hAnsi="Times New Roman" w:cs="Times New Roman"/>
          <w:color w:val="000000"/>
          <w:sz w:val="24"/>
          <w:szCs w:val="24"/>
          <w:lang w:val="ru-RU"/>
        </w:rPr>
        <w:t>в личном деле экстерна вместе с письменными работами</w:t>
      </w: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F32800" w:rsidRPr="002F3587" w:rsidRDefault="00FD2A3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7.7. Положительные результаты ликвидации академической задолженности обучающихся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фиксируются ответственным педагогическим работником в электронном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журнале успеваемости в порядке,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предусмотренном настоящим Положением.</w:t>
      </w:r>
    </w:p>
    <w:p w:rsidR="00F32800" w:rsidRPr="002F3587" w:rsidRDefault="00FD2A3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7.8.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Обучающиеся, не ликвидировавшие в установленные сроки академической задолженности с момента ее образования, по усмотрению их родителей (законных представителей) оставляются на повторное обучение, переводятся на обучение по адаптированным образовательным программам в соответствии с рекомендациями ПМПК либо на обучение по индивидуальному учебному плану.</w:t>
      </w:r>
    </w:p>
    <w:p w:rsidR="00F32800" w:rsidRPr="002F3587" w:rsidRDefault="00F32800">
      <w:pPr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F32800" w:rsidRPr="002F3587" w:rsidRDefault="00F32800">
      <w:pPr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1A49D6" w:rsidRDefault="001A49D6">
      <w:pPr>
        <w:jc w:val="right"/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1A49D6" w:rsidRDefault="001A49D6">
      <w:pPr>
        <w:jc w:val="right"/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1A49D6" w:rsidRDefault="001A49D6">
      <w:pPr>
        <w:jc w:val="right"/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1A49D6" w:rsidRDefault="001A49D6">
      <w:pPr>
        <w:jc w:val="right"/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573F89" w:rsidRDefault="00573F89">
      <w:pPr>
        <w:jc w:val="right"/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573F89" w:rsidRDefault="00573F89">
      <w:pPr>
        <w:jc w:val="right"/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573F89" w:rsidRDefault="00573F89">
      <w:pPr>
        <w:jc w:val="right"/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573F89" w:rsidRDefault="00573F89">
      <w:pPr>
        <w:jc w:val="right"/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573F89" w:rsidRDefault="00573F89">
      <w:pPr>
        <w:jc w:val="right"/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573F89" w:rsidRDefault="00573F89">
      <w:pPr>
        <w:jc w:val="right"/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573F89" w:rsidRDefault="00573F89">
      <w:pPr>
        <w:jc w:val="right"/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573F89" w:rsidRDefault="00573F89">
      <w:pPr>
        <w:jc w:val="right"/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573F89" w:rsidRDefault="00573F89">
      <w:pPr>
        <w:jc w:val="right"/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573F89" w:rsidRDefault="00573F89">
      <w:pPr>
        <w:jc w:val="right"/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573F89" w:rsidRDefault="00573F89">
      <w:pPr>
        <w:jc w:val="right"/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573F89" w:rsidRDefault="00573F89">
      <w:pPr>
        <w:jc w:val="right"/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573F89" w:rsidRDefault="00573F89">
      <w:pPr>
        <w:jc w:val="right"/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573F89" w:rsidRDefault="00573F89">
      <w:pPr>
        <w:jc w:val="right"/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573F89" w:rsidRDefault="00573F89">
      <w:pPr>
        <w:jc w:val="right"/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573F89" w:rsidRDefault="00573F89">
      <w:pPr>
        <w:jc w:val="right"/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573F89" w:rsidRDefault="00573F89">
      <w:pPr>
        <w:jc w:val="right"/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573F89" w:rsidRDefault="00573F89">
      <w:pPr>
        <w:jc w:val="right"/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1A49D6" w:rsidRDefault="001A49D6">
      <w:pPr>
        <w:jc w:val="right"/>
        <w:rPr>
          <w:rFonts w:hAnsi="Times New Roman" w:cs="Times New Roman"/>
          <w:color w:val="000000"/>
          <w:sz w:val="24"/>
          <w:szCs w:val="24"/>
          <w:lang w:val="ru-RU"/>
        </w:rPr>
      </w:pPr>
      <w:bookmarkStart w:id="0" w:name="_GoBack"/>
      <w:bookmarkEnd w:id="0"/>
    </w:p>
    <w:p w:rsidR="00F32800" w:rsidRPr="002F3587" w:rsidRDefault="00FD2A37">
      <w:pPr>
        <w:jc w:val="right"/>
        <w:rPr>
          <w:rFonts w:hAnsi="Times New Roman" w:cs="Times New Roman"/>
          <w:color w:val="000000"/>
          <w:sz w:val="24"/>
          <w:szCs w:val="24"/>
          <w:lang w:val="ru-RU"/>
        </w:rPr>
      </w:pP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Приложение</w:t>
      </w:r>
      <w:r w:rsidRPr="002F3587">
        <w:rPr>
          <w:lang w:val="ru-RU"/>
        </w:rPr>
        <w:br/>
      </w: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к Положению о формах, периодичности</w:t>
      </w:r>
      <w:r w:rsidRPr="002F3587">
        <w:rPr>
          <w:lang w:val="ru-RU"/>
        </w:rPr>
        <w:br/>
      </w: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и порядке текущего контроля успеваемости</w:t>
      </w:r>
      <w:r w:rsidRPr="002F3587">
        <w:rPr>
          <w:lang w:val="ru-RU"/>
        </w:rPr>
        <w:br/>
      </w: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и промежуточной аттестации обучающихся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2F3587">
        <w:rPr>
          <w:lang w:val="ru-RU"/>
        </w:rPr>
        <w:br/>
      </w: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по основным общеобразовательным программам</w:t>
      </w:r>
      <w:r w:rsidRPr="002F3587">
        <w:rPr>
          <w:lang w:val="ru-RU"/>
        </w:rPr>
        <w:br/>
      </w:r>
      <w:r w:rsidR="00B80D2D">
        <w:rPr>
          <w:rFonts w:hAnsi="Times New Roman" w:cs="Times New Roman"/>
          <w:color w:val="000000"/>
          <w:sz w:val="24"/>
          <w:szCs w:val="24"/>
          <w:lang w:val="ru-RU"/>
        </w:rPr>
        <w:t>МКОУ СОШ №8</w:t>
      </w:r>
    </w:p>
    <w:p w:rsidR="00F32800" w:rsidRDefault="00F32800">
      <w:pPr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1A49D6" w:rsidRDefault="001A49D6">
      <w:pPr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1A49D6" w:rsidRDefault="001A49D6">
      <w:pPr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1A49D6" w:rsidRPr="002F3587" w:rsidRDefault="001A49D6">
      <w:pPr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F32800" w:rsidRPr="002F3587" w:rsidRDefault="00FD2A37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 w:rsidRPr="002F3587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lastRenderedPageBreak/>
        <w:t>Форма справки</w:t>
      </w:r>
      <w:r w:rsidRPr="002F3587">
        <w:rPr>
          <w:lang w:val="ru-RU"/>
        </w:rPr>
        <w:br/>
      </w:r>
      <w:r w:rsidRPr="002F3587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с результатами прохождения промежуточной аттестации по образовательной программе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> </w:t>
      </w:r>
      <w:r w:rsidRPr="002F3587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соответствующего уровня общего образования</w:t>
      </w:r>
    </w:p>
    <w:p w:rsidR="00F32800" w:rsidRPr="002F3587" w:rsidRDefault="00F32800">
      <w:pPr>
        <w:rPr>
          <w:rFonts w:hAnsi="Times New Roman" w:cs="Times New Roman"/>
          <w:color w:val="000000"/>
          <w:sz w:val="24"/>
          <w:szCs w:val="24"/>
          <w:lang w:val="ru-RU"/>
        </w:rPr>
      </w:pP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600"/>
      </w:tblPr>
      <w:tblGrid>
        <w:gridCol w:w="4753"/>
        <w:gridCol w:w="2638"/>
        <w:gridCol w:w="1786"/>
      </w:tblGrid>
      <w:tr w:rsidR="00F32800">
        <w:tc>
          <w:tcPr>
            <w:tcW w:w="0" w:type="auto"/>
            <w:gridSpan w:val="3"/>
            <w:tcBorders>
              <w:top w:val="none" w:sz="0" w:space="0" w:color="000000"/>
              <w:left w:val="none" w:sz="0" w:space="0" w:color="000000"/>
              <w:bottom w:val="single" w:sz="6" w:space="0" w:color="000000"/>
              <w:right w:val="none" w:sz="0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32800" w:rsidRDefault="00FD2A37">
            <w:r>
              <w:rPr>
                <w:rFonts w:hAnsi="Times New Roman" w:cs="Times New Roman"/>
                <w:color w:val="000000"/>
                <w:sz w:val="24"/>
                <w:szCs w:val="24"/>
              </w:rPr>
              <w:t> ____________________________________________</w:t>
            </w:r>
          </w:p>
        </w:tc>
      </w:tr>
      <w:tr w:rsidR="00F32800">
        <w:tc>
          <w:tcPr>
            <w:tcW w:w="0" w:type="auto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32800" w:rsidRDefault="00FD2A37">
            <w:r>
              <w:rPr>
                <w:rFonts w:hAnsi="Times New Roman" w:cs="Times New Roman"/>
                <w:color w:val="000000"/>
                <w:sz w:val="24"/>
                <w:szCs w:val="24"/>
              </w:rPr>
              <w:t>в период с</w:t>
            </w:r>
          </w:p>
        </w:tc>
        <w:tc>
          <w:tcPr>
            <w:tcW w:w="0" w:type="auto"/>
            <w:gridSpan w:val="2"/>
            <w:tcBorders>
              <w:top w:val="none" w:sz="0" w:space="0" w:color="000000"/>
              <w:left w:val="none" w:sz="0" w:space="0" w:color="000000"/>
              <w:bottom w:val="single" w:sz="6" w:space="0" w:color="000000"/>
              <w:right w:val="none" w:sz="0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32800" w:rsidRDefault="00FD2A37">
            <w:r>
              <w:rPr>
                <w:rFonts w:hAnsi="Times New Roman" w:cs="Times New Roman"/>
                <w:color w:val="000000"/>
                <w:sz w:val="24"/>
                <w:szCs w:val="24"/>
              </w:rPr>
              <w:t>_________________________________________________</w:t>
            </w:r>
          </w:p>
        </w:tc>
      </w:tr>
      <w:tr w:rsidR="00F32800">
        <w:trPr>
          <w:gridAfter w:val="1"/>
        </w:trPr>
        <w:tc>
          <w:tcPr>
            <w:tcW w:w="0" w:type="auto"/>
            <w:gridSpan w:val="2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32800" w:rsidRDefault="00FD2A37">
            <w:r>
              <w:rPr>
                <w:rFonts w:hAnsi="Times New Roman" w:cs="Times New Roman"/>
                <w:color w:val="000000"/>
                <w:sz w:val="24"/>
                <w:szCs w:val="24"/>
              </w:rPr>
              <w:t>аттестацию за _____________________________________________________________________________________________________</w:t>
            </w:r>
          </w:p>
        </w:tc>
      </w:tr>
    </w:tbl>
    <w:p w:rsidR="00F32800" w:rsidRDefault="00F32800">
      <w:pPr>
        <w:rPr>
          <w:rFonts w:hAnsi="Times New Roman" w:cs="Times New Roman"/>
          <w:color w:val="000000"/>
          <w:sz w:val="24"/>
          <w:szCs w:val="24"/>
        </w:rPr>
      </w:pPr>
    </w:p>
    <w:tbl>
      <w:tblPr>
        <w:tblW w:w="9431" w:type="dxa"/>
        <w:tblCellMar>
          <w:top w:w="15" w:type="dxa"/>
          <w:left w:w="15" w:type="dxa"/>
          <w:bottom w:w="15" w:type="dxa"/>
          <w:right w:w="15" w:type="dxa"/>
        </w:tblCellMar>
        <w:tblLook w:val="0600"/>
      </w:tblPr>
      <w:tblGrid>
        <w:gridCol w:w="474"/>
        <w:gridCol w:w="2190"/>
        <w:gridCol w:w="5910"/>
        <w:gridCol w:w="1015"/>
      </w:tblGrid>
      <w:tr w:rsidR="00F32800" w:rsidTr="001A49D6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32800" w:rsidRDefault="00FD2A37">
            <w:r>
              <w:rPr>
                <w:rFonts w:hAnsi="Times New Roman" w:cs="Times New Roman"/>
                <w:color w:val="000000"/>
                <w:sz w:val="24"/>
                <w:szCs w:val="24"/>
              </w:rPr>
              <w:t>№</w:t>
            </w:r>
            <w:r>
              <w:br/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п/п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32800" w:rsidRPr="002F3587" w:rsidRDefault="00FD2A37">
            <w:pPr>
              <w:rPr>
                <w:lang w:val="ru-RU"/>
              </w:rPr>
            </w:pPr>
            <w:r w:rsidRPr="002F3587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Учебный предмет, курс, дисциплина (модуль)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32800" w:rsidRDefault="00FD2A37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Форма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промежуточной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аттестации</w:t>
            </w:r>
            <w:proofErr w:type="spellEnd"/>
          </w:p>
        </w:tc>
        <w:tc>
          <w:tcPr>
            <w:tcW w:w="122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32800" w:rsidRDefault="00FD2A37">
            <w:r>
              <w:rPr>
                <w:rFonts w:hAnsi="Times New Roman" w:cs="Times New Roman"/>
                <w:color w:val="000000"/>
                <w:sz w:val="24"/>
                <w:szCs w:val="24"/>
              </w:rPr>
              <w:t>Отметка</w:t>
            </w:r>
          </w:p>
        </w:tc>
      </w:tr>
      <w:tr w:rsidR="00F32800" w:rsidTr="001A49D6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32800" w:rsidRDefault="00FD2A37">
            <w:r>
              <w:rPr>
                <w:rFonts w:hAnsi="Times New Roman" w:cs="Times New Roman"/>
                <w:color w:val="000000"/>
                <w:sz w:val="24"/>
                <w:szCs w:val="24"/>
              </w:rPr>
              <w:t>1.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32800" w:rsidRDefault="00FD2A37">
            <w:r>
              <w:rPr>
                <w:rFonts w:hAnsi="Times New Roman" w:cs="Times New Roman"/>
                <w:color w:val="000000"/>
                <w:sz w:val="24"/>
                <w:szCs w:val="24"/>
              </w:rPr>
              <w:t>_____________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32800" w:rsidRDefault="00FD2A37">
            <w:r>
              <w:rPr>
                <w:rFonts w:hAnsi="Times New Roman" w:cs="Times New Roman"/>
                <w:color w:val="000000"/>
                <w:sz w:val="24"/>
                <w:szCs w:val="24"/>
              </w:rPr>
              <w:t>_________________________________________</w:t>
            </w:r>
          </w:p>
        </w:tc>
        <w:tc>
          <w:tcPr>
            <w:tcW w:w="122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32800" w:rsidRDefault="00FD2A37">
            <w:r>
              <w:rPr>
                <w:rFonts w:hAnsi="Times New Roman" w:cs="Times New Roman"/>
                <w:color w:val="000000"/>
                <w:sz w:val="24"/>
                <w:szCs w:val="24"/>
              </w:rPr>
              <w:t>__</w:t>
            </w:r>
          </w:p>
        </w:tc>
      </w:tr>
      <w:tr w:rsidR="00F32800" w:rsidTr="001A49D6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32800" w:rsidRDefault="00FD2A37">
            <w:r>
              <w:rPr>
                <w:rFonts w:hAnsi="Times New Roman" w:cs="Times New Roman"/>
                <w:color w:val="000000"/>
                <w:sz w:val="24"/>
                <w:szCs w:val="24"/>
              </w:rPr>
              <w:t>2.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32800" w:rsidRDefault="00FD2A37">
            <w:r>
              <w:rPr>
                <w:rFonts w:hAnsi="Times New Roman" w:cs="Times New Roman"/>
                <w:color w:val="000000"/>
                <w:sz w:val="24"/>
                <w:szCs w:val="24"/>
              </w:rPr>
              <w:t>_________________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32800" w:rsidRDefault="00FD2A37">
            <w:r>
              <w:rPr>
                <w:rFonts w:hAnsi="Times New Roman" w:cs="Times New Roman"/>
                <w:color w:val="000000"/>
                <w:sz w:val="24"/>
                <w:szCs w:val="24"/>
              </w:rPr>
              <w:t>________________________________________________</w:t>
            </w:r>
          </w:p>
        </w:tc>
        <w:tc>
          <w:tcPr>
            <w:tcW w:w="122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32800" w:rsidRDefault="00FD2A37">
            <w:r>
              <w:rPr>
                <w:rFonts w:hAnsi="Times New Roman" w:cs="Times New Roman"/>
                <w:color w:val="000000"/>
                <w:sz w:val="24"/>
                <w:szCs w:val="24"/>
              </w:rPr>
              <w:t>__</w:t>
            </w:r>
          </w:p>
        </w:tc>
      </w:tr>
      <w:tr w:rsidR="00F32800" w:rsidTr="001A49D6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32800" w:rsidRDefault="00FD2A37">
            <w:r>
              <w:rPr>
                <w:rFonts w:hAnsi="Times New Roman" w:cs="Times New Roman"/>
                <w:color w:val="000000"/>
                <w:sz w:val="24"/>
                <w:szCs w:val="24"/>
              </w:rPr>
              <w:t>3.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32800" w:rsidRDefault="00FD2A37">
            <w:r>
              <w:rPr>
                <w:rFonts w:hAnsi="Times New Roman" w:cs="Times New Roman"/>
                <w:color w:val="000000"/>
                <w:sz w:val="24"/>
                <w:szCs w:val="24"/>
              </w:rPr>
              <w:t>__________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32800" w:rsidRDefault="00FD2A37">
            <w:r>
              <w:rPr>
                <w:rFonts w:hAnsi="Times New Roman" w:cs="Times New Roman"/>
                <w:color w:val="000000"/>
                <w:sz w:val="24"/>
                <w:szCs w:val="24"/>
              </w:rPr>
              <w:t>_______________</w:t>
            </w:r>
          </w:p>
        </w:tc>
        <w:tc>
          <w:tcPr>
            <w:tcW w:w="122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32800" w:rsidRDefault="00FD2A37">
            <w:r>
              <w:rPr>
                <w:rFonts w:hAnsi="Times New Roman" w:cs="Times New Roman"/>
                <w:color w:val="000000"/>
                <w:sz w:val="24"/>
                <w:szCs w:val="24"/>
              </w:rPr>
              <w:t>__</w:t>
            </w:r>
          </w:p>
        </w:tc>
      </w:tr>
      <w:tr w:rsidR="00F32800" w:rsidTr="001A49D6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32800" w:rsidRDefault="00FD2A37">
            <w:r>
              <w:rPr>
                <w:rFonts w:hAnsi="Times New Roman" w:cs="Times New Roman"/>
                <w:color w:val="000000"/>
                <w:sz w:val="24"/>
                <w:szCs w:val="24"/>
              </w:rPr>
              <w:t>4.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32800" w:rsidRDefault="00FD2A37">
            <w:r>
              <w:rPr>
                <w:rFonts w:hAnsi="Times New Roman" w:cs="Times New Roman"/>
                <w:color w:val="000000"/>
                <w:sz w:val="24"/>
                <w:szCs w:val="24"/>
              </w:rPr>
              <w:t>______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32800" w:rsidRDefault="00F32800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2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32800" w:rsidRDefault="00F32800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</w:tr>
    </w:tbl>
    <w:p w:rsidR="00F32800" w:rsidRPr="002F3587" w:rsidRDefault="00FD2A3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2F3587">
        <w:rPr>
          <w:rFonts w:hAnsi="Times New Roman" w:cs="Times New Roman"/>
          <w:color w:val="000000"/>
          <w:sz w:val="24"/>
          <w:szCs w:val="24"/>
          <w:lang w:val="ru-RU"/>
        </w:rPr>
        <w:t>Академическая задолженность по учебным предметам, курсам, дисциплинам (модулям):</w:t>
      </w: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600"/>
      </w:tblPr>
      <w:tblGrid>
        <w:gridCol w:w="2975"/>
        <w:gridCol w:w="178"/>
        <w:gridCol w:w="894"/>
        <w:gridCol w:w="249"/>
        <w:gridCol w:w="4881"/>
      </w:tblGrid>
      <w:tr w:rsidR="00F32800" w:rsidRPr="00B52120" w:rsidTr="00573F89">
        <w:trPr>
          <w:gridAfter w:val="4"/>
          <w:wAfter w:w="7406" w:type="dxa"/>
        </w:trPr>
        <w:tc>
          <w:tcPr>
            <w:tcW w:w="0" w:type="auto"/>
            <w:tcBorders>
              <w:top w:val="none" w:sz="0" w:space="0" w:color="000000"/>
              <w:left w:val="none" w:sz="0" w:space="0" w:color="000000"/>
              <w:bottom w:val="single" w:sz="6" w:space="0" w:color="000000"/>
              <w:right w:val="none" w:sz="0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32800" w:rsidRPr="00B52120" w:rsidRDefault="00F32800">
            <w:pPr>
              <w:rPr>
                <w:lang w:val="ru-RU"/>
              </w:rPr>
            </w:pPr>
          </w:p>
        </w:tc>
      </w:tr>
      <w:tr w:rsidR="00F32800" w:rsidTr="00573F89">
        <w:tc>
          <w:tcPr>
            <w:tcW w:w="3501" w:type="dxa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32800" w:rsidRPr="00B80D2D" w:rsidRDefault="00FD2A37" w:rsidP="00B80D2D">
            <w:pPr>
              <w:rPr>
                <w:lang w:val="ru-RU"/>
              </w:rPr>
            </w:pP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Директор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B80D2D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МКОУ СОШ №8</w:t>
            </w:r>
          </w:p>
        </w:tc>
        <w:tc>
          <w:tcPr>
            <w:tcW w:w="184" w:type="dxa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32800" w:rsidRDefault="00F32800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105" w:type="dxa"/>
            <w:tcBorders>
              <w:top w:val="none" w:sz="0" w:space="0" w:color="000000"/>
              <w:left w:val="none" w:sz="0" w:space="0" w:color="000000"/>
              <w:bottom w:val="single" w:sz="6" w:space="0" w:color="000000"/>
              <w:right w:val="none" w:sz="0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32800" w:rsidRDefault="00F32800"/>
        </w:tc>
        <w:tc>
          <w:tcPr>
            <w:tcW w:w="276" w:type="dxa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32800" w:rsidRDefault="00F32800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870" w:type="dxa"/>
            <w:tcBorders>
              <w:top w:val="none" w:sz="0" w:space="0" w:color="000000"/>
              <w:left w:val="none" w:sz="0" w:space="0" w:color="000000"/>
              <w:bottom w:val="single" w:sz="6" w:space="0" w:color="000000"/>
              <w:right w:val="none" w:sz="0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32800" w:rsidRPr="00B80D2D" w:rsidRDefault="00B80D2D" w:rsidP="00B80D2D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         </w:t>
            </w:r>
            <w:r w:rsidR="00FD2A37"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Д.У.Айдаева</w:t>
            </w:r>
            <w:proofErr w:type="spellEnd"/>
          </w:p>
        </w:tc>
      </w:tr>
    </w:tbl>
    <w:p w:rsidR="00FD2A37" w:rsidRDefault="00FD2A37"/>
    <w:sectPr w:rsidR="00FD2A37" w:rsidSect="00B52120">
      <w:footerReference w:type="default" r:id="rId9"/>
      <w:pgSz w:w="11907" w:h="16839"/>
      <w:pgMar w:top="142" w:right="1440" w:bottom="142" w:left="1440" w:header="720" w:footer="720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D2FB1" w:rsidRDefault="00AD2FB1" w:rsidP="00573F89">
      <w:pPr>
        <w:spacing w:before="0" w:after="0"/>
      </w:pPr>
      <w:r>
        <w:separator/>
      </w:r>
    </w:p>
  </w:endnote>
  <w:endnote w:type="continuationSeparator" w:id="0">
    <w:p w:rsidR="00AD2FB1" w:rsidRDefault="00AD2FB1" w:rsidP="00573F89">
      <w:pPr>
        <w:spacing w:before="0" w:after="0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975985"/>
      <w:docPartObj>
        <w:docPartGallery w:val="Page Numbers (Bottom of Page)"/>
        <w:docPartUnique/>
      </w:docPartObj>
    </w:sdtPr>
    <w:sdtContent>
      <w:p w:rsidR="00573F89" w:rsidRDefault="00DE3052">
        <w:pPr>
          <w:pStyle w:val="a9"/>
          <w:jc w:val="right"/>
        </w:pPr>
        <w:fldSimple w:instr=" PAGE   \* MERGEFORMAT ">
          <w:r w:rsidR="00B52120">
            <w:rPr>
              <w:noProof/>
            </w:rPr>
            <w:t>1</w:t>
          </w:r>
        </w:fldSimple>
      </w:p>
    </w:sdtContent>
  </w:sdt>
  <w:p w:rsidR="00573F89" w:rsidRDefault="00573F89">
    <w:pPr>
      <w:pStyle w:val="a9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D2FB1" w:rsidRDefault="00AD2FB1" w:rsidP="00573F89">
      <w:pPr>
        <w:spacing w:before="0" w:after="0"/>
      </w:pPr>
      <w:r>
        <w:separator/>
      </w:r>
    </w:p>
  </w:footnote>
  <w:footnote w:type="continuationSeparator" w:id="0">
    <w:p w:rsidR="00AD2FB1" w:rsidRDefault="00AD2FB1" w:rsidP="00573F89">
      <w:pPr>
        <w:spacing w:before="0" w:after="0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4AC3E99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9F75A24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238F5E8E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2E2F78E2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32A64E8E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48BC233A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637F4931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738329BC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7"/>
  </w:num>
  <w:num w:numId="2">
    <w:abstractNumId w:val="4"/>
  </w:num>
  <w:num w:numId="3">
    <w:abstractNumId w:val="6"/>
  </w:num>
  <w:num w:numId="4">
    <w:abstractNumId w:val="0"/>
  </w:num>
  <w:num w:numId="5">
    <w:abstractNumId w:val="1"/>
  </w:num>
  <w:num w:numId="6">
    <w:abstractNumId w:val="3"/>
  </w:num>
  <w:num w:numId="7">
    <w:abstractNumId w:val="5"/>
  </w:num>
  <w:num w:numId="8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5A05CE"/>
    <w:rsid w:val="001A49D6"/>
    <w:rsid w:val="002D33B1"/>
    <w:rsid w:val="002D3591"/>
    <w:rsid w:val="002F3587"/>
    <w:rsid w:val="003514A0"/>
    <w:rsid w:val="00385631"/>
    <w:rsid w:val="004615F7"/>
    <w:rsid w:val="004F7E17"/>
    <w:rsid w:val="00573F89"/>
    <w:rsid w:val="005A05CE"/>
    <w:rsid w:val="006525E1"/>
    <w:rsid w:val="00653AF6"/>
    <w:rsid w:val="00AD2FB1"/>
    <w:rsid w:val="00B52120"/>
    <w:rsid w:val="00B623C9"/>
    <w:rsid w:val="00B73A5A"/>
    <w:rsid w:val="00B80D2D"/>
    <w:rsid w:val="00CE0CC1"/>
    <w:rsid w:val="00DE3052"/>
    <w:rsid w:val="00E438A1"/>
    <w:rsid w:val="00E51F8D"/>
    <w:rsid w:val="00E76600"/>
    <w:rsid w:val="00EB078C"/>
    <w:rsid w:val="00EE6C06"/>
    <w:rsid w:val="00F01E19"/>
    <w:rsid w:val="00F131C5"/>
    <w:rsid w:val="00F32800"/>
    <w:rsid w:val="00FD2A3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before="100" w:beforeAutospacing="1" w:after="100" w:afterAutospacing="1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F7E17"/>
  </w:style>
  <w:style w:type="paragraph" w:styleId="1">
    <w:name w:val="heading 1"/>
    <w:basedOn w:val="a"/>
    <w:next w:val="a"/>
    <w:link w:val="10"/>
    <w:uiPriority w:val="9"/>
    <w:qFormat/>
    <w:rsid w:val="00B73A5A"/>
    <w:pPr>
      <w:keepNext/>
      <w:keepLines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B73A5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styleId="a3">
    <w:name w:val="Hyperlink"/>
    <w:basedOn w:val="a0"/>
    <w:uiPriority w:val="99"/>
    <w:unhideWhenUsed/>
    <w:rsid w:val="002F3587"/>
    <w:rPr>
      <w:color w:val="0000FF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2F3587"/>
    <w:pPr>
      <w:spacing w:before="0" w:after="0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F3587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2F3587"/>
    <w:pPr>
      <w:ind w:left="720"/>
      <w:contextualSpacing/>
    </w:pPr>
  </w:style>
  <w:style w:type="paragraph" w:styleId="a7">
    <w:name w:val="header"/>
    <w:basedOn w:val="a"/>
    <w:link w:val="a8"/>
    <w:uiPriority w:val="99"/>
    <w:semiHidden/>
    <w:unhideWhenUsed/>
    <w:rsid w:val="00573F89"/>
    <w:pPr>
      <w:tabs>
        <w:tab w:val="center" w:pos="4677"/>
        <w:tab w:val="right" w:pos="9355"/>
      </w:tabs>
      <w:spacing w:before="0" w:after="0"/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573F89"/>
  </w:style>
  <w:style w:type="paragraph" w:styleId="a9">
    <w:name w:val="footer"/>
    <w:basedOn w:val="a"/>
    <w:link w:val="aa"/>
    <w:uiPriority w:val="99"/>
    <w:unhideWhenUsed/>
    <w:rsid w:val="00573F89"/>
    <w:pPr>
      <w:tabs>
        <w:tab w:val="center" w:pos="4677"/>
        <w:tab w:val="right" w:pos="9355"/>
      </w:tabs>
      <w:spacing w:before="0" w:after="0"/>
    </w:pPr>
  </w:style>
  <w:style w:type="character" w:customStyle="1" w:styleId="aa">
    <w:name w:val="Нижний колонтитул Знак"/>
    <w:basedOn w:val="a0"/>
    <w:link w:val="a9"/>
    <w:uiPriority w:val="99"/>
    <w:rsid w:val="00573F89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Times New Roman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</TotalTime>
  <Pages>1</Pages>
  <Words>3306</Words>
  <Characters>18846</Characters>
  <Application>Microsoft Office Word</Application>
  <DocSecurity>0</DocSecurity>
  <Lines>157</Lines>
  <Paragraphs>44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22108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15</dc:creator>
  <dc:description>Подготовлено экспертами Актион-МЦФЭР</dc:description>
  <cp:lastModifiedBy>15</cp:lastModifiedBy>
  <cp:revision>10</cp:revision>
  <cp:lastPrinted>2025-02-14T07:11:00Z</cp:lastPrinted>
  <dcterms:created xsi:type="dcterms:W3CDTF">2025-01-30T08:48:00Z</dcterms:created>
  <dcterms:modified xsi:type="dcterms:W3CDTF">2025-02-14T12:54:00Z</dcterms:modified>
</cp:coreProperties>
</file>