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42B" w:rsidRPr="00C50752" w:rsidRDefault="00874F75" w:rsidP="00874F75">
      <w:pPr>
        <w:ind w:hanging="1276"/>
        <w:rPr>
          <w:rFonts w:hAnsi="Times New Roman" w:cs="Times New Roman"/>
          <w:color w:val="000000"/>
          <w:sz w:val="24"/>
          <w:szCs w:val="24"/>
          <w:lang w:val="ru-RU"/>
        </w:rPr>
      </w:pPr>
      <w:r w:rsidRPr="00874F75">
        <w:rPr>
          <w:rFonts w:ascii="Bookman Old Style" w:hAnsi="Bookman Old Style"/>
          <w:b/>
          <w:noProof/>
          <w:lang w:val="ru-RU" w:eastAsia="ru-RU"/>
        </w:rPr>
        <w:object w:dxaOrig="15397" w:dyaOrig="21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9pt;height:795pt" o:ole="">
            <v:imagedata r:id="rId7" o:title=""/>
          </v:shape>
          <o:OLEObject Type="Embed" ProgID="AcroExch.Document.11" ShapeID="_x0000_i1025" DrawAspect="Content" ObjectID="_1801056511" r:id="rId8"/>
        </w:objec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874"/>
        <w:gridCol w:w="3069"/>
        <w:gridCol w:w="1234"/>
      </w:tblGrid>
      <w:tr w:rsidR="00DE242B" w:rsidRPr="00C50752">
        <w:tc>
          <w:tcPr>
            <w:tcW w:w="487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242B" w:rsidRPr="00C50752" w:rsidRDefault="00DE242B">
            <w:pPr>
              <w:rPr>
                <w:lang w:val="ru-RU"/>
              </w:rPr>
            </w:pP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242B" w:rsidRPr="00C50752" w:rsidRDefault="00DE242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E242B" w:rsidRPr="00C50752">
        <w:tc>
          <w:tcPr>
            <w:tcW w:w="487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242B" w:rsidRPr="00231B11" w:rsidRDefault="00DE242B">
            <w:pPr>
              <w:rPr>
                <w:lang w:val="ru-RU"/>
              </w:rPr>
            </w:pP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242B" w:rsidRPr="00231B11" w:rsidRDefault="00DE242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E242B" w:rsidRPr="00C50752">
        <w:tc>
          <w:tcPr>
            <w:tcW w:w="487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DE242B" w:rsidRPr="00231B11" w:rsidRDefault="00DE242B">
            <w:pPr>
              <w:rPr>
                <w:lang w:val="ru-RU"/>
              </w:rPr>
            </w:pPr>
          </w:p>
        </w:tc>
        <w:tc>
          <w:tcPr>
            <w:tcW w:w="30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DE242B" w:rsidRPr="00231B11" w:rsidRDefault="00DE242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DE242B" w:rsidRPr="00231B11" w:rsidRDefault="00DE242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E242B" w:rsidRPr="00C50752">
        <w:tc>
          <w:tcPr>
            <w:tcW w:w="487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242B" w:rsidRPr="00231B11" w:rsidRDefault="00DE242B">
            <w:pPr>
              <w:rPr>
                <w:lang w:val="ru-RU"/>
              </w:rPr>
            </w:pP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242B" w:rsidRPr="00231B11" w:rsidRDefault="00DE242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E242B" w:rsidRPr="00C50752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242B" w:rsidRPr="00231B11" w:rsidRDefault="00DE242B">
            <w:pPr>
              <w:rPr>
                <w:lang w:val="ru-RU"/>
              </w:rPr>
            </w:pP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242B" w:rsidRPr="00231B11" w:rsidRDefault="00DE242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E242B" w:rsidRPr="00C50752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242B" w:rsidRPr="00231B11" w:rsidRDefault="00DE242B">
            <w:pPr>
              <w:rPr>
                <w:lang w:val="ru-RU"/>
              </w:rPr>
            </w:pP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242B" w:rsidRPr="00231B11" w:rsidRDefault="00DE242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E242B" w:rsidRPr="00C50752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DE242B" w:rsidRDefault="00DE242B">
            <w:pPr>
              <w:rPr>
                <w:lang w:val="ru-RU"/>
              </w:rPr>
            </w:pPr>
          </w:p>
          <w:p w:rsidR="00231B11" w:rsidRDefault="00231B11">
            <w:pPr>
              <w:rPr>
                <w:lang w:val="ru-RU"/>
              </w:rPr>
            </w:pPr>
          </w:p>
          <w:p w:rsidR="005F32F2" w:rsidRDefault="005F32F2">
            <w:pPr>
              <w:rPr>
                <w:lang w:val="ru-RU"/>
              </w:rPr>
            </w:pPr>
          </w:p>
          <w:p w:rsidR="00231B11" w:rsidRPr="00231B11" w:rsidRDefault="00231B11">
            <w:pPr>
              <w:rPr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DE242B" w:rsidRPr="00231B11" w:rsidRDefault="00DE242B" w:rsidP="00874F75">
            <w:pPr>
              <w:ind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DE242B" w:rsidRPr="00231B11" w:rsidRDefault="00DE242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E242B" w:rsidRPr="00C50752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242B" w:rsidRPr="00231B11" w:rsidRDefault="00DE242B">
            <w:pPr>
              <w:rPr>
                <w:lang w:val="ru-RU"/>
              </w:rPr>
            </w:pP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242B" w:rsidRPr="00231B11" w:rsidRDefault="00DE242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DE242B" w:rsidRPr="00DF23E1" w:rsidRDefault="00874F75" w:rsidP="00874F75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                                                     </w:t>
      </w:r>
      <w:r w:rsidR="00DF23E1" w:rsidRPr="00DF23E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</w:t>
      </w:r>
      <w:r w:rsidR="00DF23E1" w:rsidRPr="00DF23E1">
        <w:rPr>
          <w:lang w:val="ru-RU"/>
        </w:rPr>
        <w:br/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                </w:t>
      </w:r>
      <w:r w:rsidR="00DF23E1" w:rsidRPr="00DF23E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 организации домашней</w:t>
      </w:r>
      <w:r w:rsidR="00DF23E1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DF23E1" w:rsidRPr="00DF23E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учебной работы обучающихся</w:t>
      </w:r>
    </w:p>
    <w:p w:rsidR="00DE242B" w:rsidRPr="00DF23E1" w:rsidRDefault="00DE242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1.1. Настоящее положение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определяет содержание, виды, объем, периодичность проверки домашнего задания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 xml:space="preserve">Муниципальном </w:t>
      </w:r>
      <w:r w:rsidR="002848A1">
        <w:rPr>
          <w:rFonts w:hAnsi="Times New Roman" w:cs="Times New Roman"/>
          <w:color w:val="000000"/>
          <w:sz w:val="24"/>
          <w:szCs w:val="24"/>
          <w:lang w:val="ru-RU"/>
        </w:rPr>
        <w:t>казенном</w:t>
      </w: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общеобразовательном учреждении </w:t>
      </w:r>
      <w:r w:rsidR="002848A1">
        <w:rPr>
          <w:rFonts w:hAnsi="Times New Roman" w:cs="Times New Roman"/>
          <w:color w:val="000000"/>
          <w:sz w:val="24"/>
          <w:szCs w:val="24"/>
          <w:lang w:val="ru-RU"/>
        </w:rPr>
        <w:t>« СОШ №8 г Буйнакска</w:t>
      </w: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».</w:t>
      </w:r>
    </w:p>
    <w:p w:rsidR="00DE242B" w:rsidRDefault="00DF23E1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1.2. Положение разработано в соответствии:</w:t>
      </w:r>
    </w:p>
    <w:p w:rsidR="00DE242B" w:rsidRPr="00DF23E1" w:rsidRDefault="00DF23E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 29.12.2012 № 273-ФЗ «Об образовании в Российской Федерации»;</w:t>
      </w:r>
    </w:p>
    <w:p w:rsidR="00DE242B" w:rsidRPr="00DF23E1" w:rsidRDefault="00DF23E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постановлением главного санитарного врача от 28.09.2020 № 28 «Об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молодежи"»;</w:t>
      </w:r>
    </w:p>
    <w:p w:rsidR="00DE242B" w:rsidRPr="00DF23E1" w:rsidRDefault="00DF23E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постановлением главного санитарного врача от 28.01.2021 № 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«Об утверждении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обитания"» (далее – СанПиН 1.2.3685-21);</w:t>
      </w:r>
    </w:p>
    <w:p w:rsidR="00DE242B" w:rsidRPr="00DF23E1" w:rsidRDefault="00DF23E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 xml:space="preserve"> от 22.03.2021 № 115 «Об утверждении Порядка организации и осуществления образовательной деятельности по основным общеобразовательным программам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начального общего, основного общего и среднего общего образования»;</w:t>
      </w:r>
    </w:p>
    <w:p w:rsidR="00DE242B" w:rsidRPr="00DF23E1" w:rsidRDefault="00DF23E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 xml:space="preserve">Федеральным государственным образовательным стандартом начального общего образования, утвержденным приказом </w:t>
      </w:r>
      <w:proofErr w:type="spellStart"/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 № 286;</w:t>
      </w:r>
    </w:p>
    <w:p w:rsidR="00DE242B" w:rsidRPr="00DF23E1" w:rsidRDefault="00DF23E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Федеральным государственным образовательным стандартом основного общего образования, утвержденным приказом </w:t>
      </w:r>
      <w:proofErr w:type="spellStart"/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 № 287;</w:t>
      </w:r>
    </w:p>
    <w:p w:rsidR="00DE242B" w:rsidRPr="00DF23E1" w:rsidRDefault="00DF23E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Федеральным государственным образовательным стандартом начального общего образования,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 xml:space="preserve">утвержденным приказом </w:t>
      </w:r>
      <w:proofErr w:type="spellStart"/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 xml:space="preserve"> от 06.10.2009 № 373;</w:t>
      </w:r>
    </w:p>
    <w:p w:rsidR="00DE242B" w:rsidRPr="00DF23E1" w:rsidRDefault="00DF23E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Федеральным государственным образовательным стандартом основного общего образования,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 xml:space="preserve">утвержденным приказом </w:t>
      </w:r>
      <w:proofErr w:type="spellStart"/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17.12.2010 № 1897;</w:t>
      </w:r>
    </w:p>
    <w:p w:rsidR="00DE242B" w:rsidRPr="00DF23E1" w:rsidRDefault="00DF23E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Федеральным государственным образовательным стандартом среднего общего образования,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 xml:space="preserve">утвержденным приказом </w:t>
      </w:r>
      <w:proofErr w:type="spellStart"/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17.05.2012 № 413;</w:t>
      </w:r>
    </w:p>
    <w:p w:rsidR="00DE242B" w:rsidRPr="00DF23E1" w:rsidRDefault="00DF23E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 xml:space="preserve">Федеральной образовательной программой начального общего образования, утвержденной приказом </w:t>
      </w:r>
      <w:proofErr w:type="spellStart"/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 xml:space="preserve"> от 18.05.2023 № 372;</w:t>
      </w:r>
    </w:p>
    <w:p w:rsidR="00DE242B" w:rsidRPr="00DF23E1" w:rsidRDefault="00DF23E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 xml:space="preserve">Федеральной образовательной программой основного общего образования, утвержденной приказом </w:t>
      </w:r>
      <w:proofErr w:type="spellStart"/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 xml:space="preserve"> от 18.05.2023 № 370;</w:t>
      </w:r>
    </w:p>
    <w:p w:rsidR="00DE242B" w:rsidRPr="00DF23E1" w:rsidRDefault="00DF23E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 xml:space="preserve">Федеральной образовательной программой среднего общего образования, утвержденной приказом </w:t>
      </w:r>
      <w:proofErr w:type="spellStart"/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 xml:space="preserve"> от 18.05.2023 № 371;</w:t>
      </w:r>
    </w:p>
    <w:p w:rsidR="00DE242B" w:rsidRPr="00DF23E1" w:rsidRDefault="00DF23E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методическими рекомендациями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 xml:space="preserve">по организации домашней учебной работы обучающихся общеобразовательных организаций </w:t>
      </w:r>
      <w:proofErr w:type="spellStart"/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23.10.2023 № б/н;</w:t>
      </w:r>
    </w:p>
    <w:p w:rsidR="00DE242B" w:rsidRPr="002848A1" w:rsidRDefault="00DF23E1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8A1">
        <w:rPr>
          <w:rFonts w:hAnsi="Times New Roman" w:cs="Times New Roman"/>
          <w:color w:val="000000"/>
          <w:sz w:val="24"/>
          <w:szCs w:val="24"/>
          <w:lang w:val="ru-RU"/>
        </w:rPr>
        <w:t xml:space="preserve">уставом </w:t>
      </w:r>
      <w:r w:rsidR="002848A1" w:rsidRPr="002848A1">
        <w:rPr>
          <w:rFonts w:hAnsi="Times New Roman" w:cs="Times New Roman"/>
          <w:color w:val="000000"/>
          <w:sz w:val="24"/>
          <w:szCs w:val="24"/>
          <w:lang w:val="ru-RU"/>
        </w:rPr>
        <w:t xml:space="preserve">МКОУ СОШ №8 г. </w:t>
      </w:r>
      <w:r w:rsidR="002848A1">
        <w:rPr>
          <w:rFonts w:hAnsi="Times New Roman" w:cs="Times New Roman"/>
          <w:color w:val="000000"/>
          <w:sz w:val="24"/>
          <w:szCs w:val="24"/>
          <w:lang w:val="ru-RU"/>
        </w:rPr>
        <w:t>Буйнакска</w:t>
      </w:r>
      <w:r w:rsidRPr="002848A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1.3.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Домашняя работа – учебная деятельность обучающихся общеобразовательных организаций, выполняемая ими самостоятельно или с участием родителей (законных представителей), спроектированная педагогом с целью обеспечения достижения планируемых результатов обучения.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 xml:space="preserve">1.4. Домашнее задание – специально отобранное или сконструированное педагогом учебное задание, предназначенное для самостоятельного, парного, группового, совместного с родителями (законными представителями) выполнения обучающимися во </w:t>
      </w:r>
      <w:proofErr w:type="spellStart"/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внеучебное</w:t>
      </w:r>
      <w:proofErr w:type="spellEnd"/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 xml:space="preserve"> время.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1.5. Домашняя работа состоит из комплекса домашних заданий, выполнение которых опосредованно сопровождается педагогическими работниками (включая этапы организации, объяснения и проверки).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 xml:space="preserve">1.6. Самостоятельная подготовка обучающихся к занятиям, выполнение обучающимися домашних заданий, данных педагогическими работниками в рамках образовательной программы для выполнения во </w:t>
      </w:r>
      <w:proofErr w:type="spellStart"/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внеучебное</w:t>
      </w:r>
      <w:proofErr w:type="spellEnd"/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 xml:space="preserve"> время, осуществляется обучающимися в домашних и иных условиях, в том числе в цифровой образовательной среде, и предусматривает выполнение обучающимися письменных и устных, практических и творческих, проектных, исследовательских работ в целях совершенствования, развития и практического применения формируемых в ходе урока предметных знаний и умений, универсальных учебных действий и их использования для решения учебных, учебно-познавательных и учебно-практических задач в соответствии с планируемыми результатами рабочей программы учебного предмета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Цели и задачи домашней работы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2.1. Целью домашней учебной работы является становление учебной самостоятельности обучающихся, развитие навыков самообучения и самообразования, необходимых на протяжении жизни.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2.2. Домашняя работа является продолжением работы в классе и направлена на повторение, закрепление, систематизацию, обобщение, углубление, а также приобретение знаний, умений, навыков и способов деятельности.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 xml:space="preserve">2.3. При организации домашней работы педагогическими работниками ставятся цели по достижению личностных, </w:t>
      </w:r>
      <w:proofErr w:type="spellStart"/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 xml:space="preserve"> и предметных результатов обучения в соответствии с федеральными государственными образовательными стандартами и федеральными рабочими программами учебных предметов.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2.4. Необходимость домашнего задания должна быть обоснованна. Если учитель может организовать работу так, что обучающиеся осваивают весь необходимый учебный материал на уроке, он может отказаться от домашних заданий на какой-то период.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Организация домашней работы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3.1. Выполнение обучающимися домашних заданий происходит в домашних условиях, информационно-библиотечных центрах, лабораториях, комнатах самостоятельной подготовки или в других оборудованных помещениях образовательной организации или иных условиях вне ее.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3.2. Домашние задания направлены на всестороннее развитие обучающихся, учитывают их интересы, предусматривают выполнение письменных и устных, практических, творческих, проектных, исследовательских работ, в том числе выполняемых в цифровой образовательной среде.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3.3. Домашняя работа предполагает включение домашних заданий для самостоятельного, парного, группового, а также совместного со взрослыми выполнения.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3.4. В состав домашней работы включаются дифференцированные и индивидуальные домашние задания.</w:t>
      </w:r>
    </w:p>
    <w:p w:rsidR="00DE242B" w:rsidRDefault="00DF23E1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3.5. Виды домашнего задания:</w:t>
      </w:r>
    </w:p>
    <w:p w:rsidR="00DE242B" w:rsidRPr="00DF23E1" w:rsidRDefault="00DF23E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общее: домашнее задание одинакового содержания, предлагаемое всем обучающимся класса одновременно;</w:t>
      </w:r>
    </w:p>
    <w:p w:rsidR="00DE242B" w:rsidRPr="00DF23E1" w:rsidRDefault="00DF23E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 xml:space="preserve">индивидуальное: домашнее задание для отдельных обучающихся, учитывающее их индивидуальные особенности и уровень </w:t>
      </w:r>
      <w:proofErr w:type="spellStart"/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 xml:space="preserve"> познавательных мотивов;</w:t>
      </w:r>
    </w:p>
    <w:p w:rsidR="00DE242B" w:rsidRPr="00DF23E1" w:rsidRDefault="00DF23E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групповое: домашнее задание, поручаемое группе обучающихся для совместного выполнения;</w:t>
      </w:r>
    </w:p>
    <w:p w:rsidR="00DE242B" w:rsidRPr="00DF23E1" w:rsidRDefault="00DF23E1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дифференцированное: домашнее задание, которое ориентировано на разные уровни овладения предметным содержанием (базовый, повышенный, творческий).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Домашнее задание может быть обязательным для выполнения всеми обучающимися и дополнительным, необязательным, выполняемым обучающимся по его желанию.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3.6. Домашняя работа характеризуется системностью, последовательностью, посильностью, доступностью, разнообразием видов и форм и ориентирована на подготовку школьников к решению учебных и жизненных задач.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3.7. В 1-м классе выполнение домашних заданий допустимо не более 1 (одного) часа; домашние задания вводятся постепенно с подробным </w:t>
      </w:r>
      <w:proofErr w:type="gramStart"/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объяснением</w:t>
      </w:r>
      <w:proofErr w:type="gramEnd"/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обучающимся хода их выполнения (включая организацию процесса).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3.8. В начальной школе и в 5–6-х классах основной школы домашние задания на выходные не задаются. В 7–11-х классах допустимы домашние задания на выходные дни, направленные на повторение и систематизацию полученных знаний, в объеме, не превышающем 1/2 норм, установленных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СанПиН 1.2.3685-21. На праздничные дни домашние задания не задаются.</w:t>
      </w:r>
    </w:p>
    <w:p w:rsidR="00DF23E1" w:rsidRPr="00DF23E1" w:rsidRDefault="002848A1" w:rsidP="00DF23E1">
      <w:pPr>
        <w:pStyle w:val="a3"/>
        <w:tabs>
          <w:tab w:val="left" w:pos="690"/>
        </w:tabs>
        <w:spacing w:before="39" w:line="288" w:lineRule="auto"/>
        <w:ind w:right="438"/>
        <w:rPr>
          <w:sz w:val="24"/>
          <w:szCs w:val="24"/>
        </w:rPr>
      </w:pPr>
      <w:r>
        <w:rPr>
          <w:sz w:val="24"/>
          <w:szCs w:val="24"/>
        </w:rPr>
        <w:t xml:space="preserve">     3.9.</w:t>
      </w:r>
      <w:r w:rsidR="00DF23E1" w:rsidRPr="00DF23E1">
        <w:rPr>
          <w:sz w:val="24"/>
          <w:szCs w:val="24"/>
        </w:rPr>
        <w:t>Домашнее задание может быть выдано в виде цифрового домашнего задания, в виде творческих и исследовательских</w:t>
      </w:r>
      <w:r w:rsidR="00DF23E1" w:rsidRPr="00DF23E1">
        <w:rPr>
          <w:spacing w:val="40"/>
          <w:sz w:val="24"/>
          <w:szCs w:val="24"/>
        </w:rPr>
        <w:t xml:space="preserve"> </w:t>
      </w:r>
      <w:r w:rsidR="00DF23E1" w:rsidRPr="00DF23E1">
        <w:rPr>
          <w:sz w:val="24"/>
          <w:szCs w:val="24"/>
        </w:rPr>
        <w:t>работ.</w:t>
      </w:r>
    </w:p>
    <w:p w:rsidR="00DF23E1" w:rsidRPr="00DF23E1" w:rsidRDefault="002848A1" w:rsidP="00DF23E1">
      <w:pPr>
        <w:pStyle w:val="a3"/>
        <w:tabs>
          <w:tab w:val="left" w:pos="717"/>
        </w:tabs>
        <w:spacing w:before="2" w:line="288" w:lineRule="auto"/>
        <w:ind w:right="427"/>
        <w:rPr>
          <w:sz w:val="24"/>
          <w:szCs w:val="24"/>
        </w:rPr>
      </w:pPr>
      <w:r>
        <w:rPr>
          <w:sz w:val="24"/>
          <w:szCs w:val="24"/>
        </w:rPr>
        <w:t xml:space="preserve">      3.10. </w:t>
      </w:r>
      <w:r w:rsidR="00DF23E1" w:rsidRPr="00DF23E1">
        <w:rPr>
          <w:sz w:val="24"/>
          <w:szCs w:val="24"/>
        </w:rPr>
        <w:t>Домашнее</w:t>
      </w:r>
      <w:r w:rsidR="00DF23E1" w:rsidRPr="00DF23E1">
        <w:rPr>
          <w:spacing w:val="-7"/>
          <w:sz w:val="24"/>
          <w:szCs w:val="24"/>
        </w:rPr>
        <w:t xml:space="preserve"> </w:t>
      </w:r>
      <w:r w:rsidR="00DF23E1" w:rsidRPr="00DF23E1">
        <w:rPr>
          <w:sz w:val="24"/>
          <w:szCs w:val="24"/>
        </w:rPr>
        <w:t>задание</w:t>
      </w:r>
      <w:r w:rsidR="00DF23E1" w:rsidRPr="00DF23E1">
        <w:rPr>
          <w:spacing w:val="-5"/>
          <w:sz w:val="24"/>
          <w:szCs w:val="24"/>
        </w:rPr>
        <w:t xml:space="preserve"> </w:t>
      </w:r>
      <w:r w:rsidR="00DF23E1" w:rsidRPr="00DF23E1">
        <w:rPr>
          <w:sz w:val="24"/>
          <w:szCs w:val="24"/>
        </w:rPr>
        <w:t>по</w:t>
      </w:r>
      <w:r w:rsidR="00DF23E1" w:rsidRPr="00DF23E1">
        <w:rPr>
          <w:spacing w:val="-5"/>
          <w:sz w:val="24"/>
          <w:szCs w:val="24"/>
        </w:rPr>
        <w:t xml:space="preserve"> </w:t>
      </w:r>
      <w:r w:rsidR="00DF23E1" w:rsidRPr="00DF23E1">
        <w:rPr>
          <w:sz w:val="24"/>
          <w:szCs w:val="24"/>
        </w:rPr>
        <w:t>технологии,</w:t>
      </w:r>
      <w:r w:rsidR="00DF23E1" w:rsidRPr="00DF23E1">
        <w:rPr>
          <w:spacing w:val="-4"/>
          <w:sz w:val="24"/>
          <w:szCs w:val="24"/>
        </w:rPr>
        <w:t xml:space="preserve"> </w:t>
      </w:r>
      <w:r w:rsidR="00DF23E1" w:rsidRPr="00DF23E1">
        <w:rPr>
          <w:sz w:val="24"/>
          <w:szCs w:val="24"/>
        </w:rPr>
        <w:t>изобразительному</w:t>
      </w:r>
      <w:r w:rsidR="00DF23E1" w:rsidRPr="00DF23E1">
        <w:rPr>
          <w:spacing w:val="-13"/>
          <w:sz w:val="24"/>
          <w:szCs w:val="24"/>
        </w:rPr>
        <w:t xml:space="preserve"> </w:t>
      </w:r>
      <w:r w:rsidR="00DF23E1" w:rsidRPr="00DF23E1">
        <w:rPr>
          <w:sz w:val="24"/>
          <w:szCs w:val="24"/>
        </w:rPr>
        <w:t>искусству, черчению,</w:t>
      </w:r>
      <w:r w:rsidR="00DF23E1" w:rsidRPr="00DF23E1">
        <w:rPr>
          <w:spacing w:val="-4"/>
          <w:sz w:val="24"/>
          <w:szCs w:val="24"/>
        </w:rPr>
        <w:t xml:space="preserve"> </w:t>
      </w:r>
      <w:r w:rsidR="00DF23E1" w:rsidRPr="00DF23E1">
        <w:rPr>
          <w:sz w:val="24"/>
          <w:szCs w:val="24"/>
        </w:rPr>
        <w:t>музыке,</w:t>
      </w:r>
      <w:r w:rsidR="00DF23E1" w:rsidRPr="00DF23E1">
        <w:rPr>
          <w:spacing w:val="-3"/>
          <w:sz w:val="24"/>
          <w:szCs w:val="24"/>
        </w:rPr>
        <w:t xml:space="preserve"> </w:t>
      </w:r>
      <w:r w:rsidR="00DF23E1" w:rsidRPr="00DF23E1">
        <w:rPr>
          <w:sz w:val="24"/>
          <w:szCs w:val="24"/>
        </w:rPr>
        <w:t>мировой художественной культуре дается в виде творческих и теоретических работ (анализ произведений искусства, работа с текстом, тест, ЦДЗ (цифровое домашнее задание), викторина, заучивание терминологии, работа с музыкальным словарем, работа со словарем эстетических терминов (эмоций), слушание</w:t>
      </w:r>
      <w:r w:rsidR="00DF23E1" w:rsidRPr="00DF23E1">
        <w:rPr>
          <w:spacing w:val="-12"/>
          <w:sz w:val="24"/>
          <w:szCs w:val="24"/>
        </w:rPr>
        <w:t xml:space="preserve"> </w:t>
      </w:r>
      <w:r w:rsidR="00DF23E1" w:rsidRPr="00DF23E1">
        <w:rPr>
          <w:sz w:val="24"/>
          <w:szCs w:val="24"/>
        </w:rPr>
        <w:t>музыки,</w:t>
      </w:r>
      <w:r w:rsidR="00DF23E1" w:rsidRPr="00DF23E1">
        <w:rPr>
          <w:spacing w:val="-2"/>
          <w:sz w:val="24"/>
          <w:szCs w:val="24"/>
        </w:rPr>
        <w:t xml:space="preserve"> </w:t>
      </w:r>
      <w:r w:rsidR="00DF23E1" w:rsidRPr="00DF23E1">
        <w:rPr>
          <w:sz w:val="24"/>
          <w:szCs w:val="24"/>
        </w:rPr>
        <w:t>просмотр</w:t>
      </w:r>
      <w:r w:rsidR="00DF23E1" w:rsidRPr="00DF23E1">
        <w:rPr>
          <w:spacing w:val="-3"/>
          <w:sz w:val="24"/>
          <w:szCs w:val="24"/>
        </w:rPr>
        <w:t xml:space="preserve"> </w:t>
      </w:r>
      <w:r w:rsidR="00DF23E1" w:rsidRPr="00DF23E1">
        <w:rPr>
          <w:sz w:val="24"/>
          <w:szCs w:val="24"/>
        </w:rPr>
        <w:t>иллюстраций (картин),</w:t>
      </w:r>
      <w:r w:rsidR="00DF23E1" w:rsidRPr="00DF23E1">
        <w:rPr>
          <w:spacing w:val="-1"/>
          <w:sz w:val="24"/>
          <w:szCs w:val="24"/>
        </w:rPr>
        <w:t xml:space="preserve"> </w:t>
      </w:r>
      <w:r w:rsidR="00DF23E1" w:rsidRPr="00DF23E1">
        <w:rPr>
          <w:sz w:val="24"/>
          <w:szCs w:val="24"/>
        </w:rPr>
        <w:t>просмотр</w:t>
      </w:r>
      <w:r w:rsidR="00DF23E1" w:rsidRPr="00DF23E1">
        <w:rPr>
          <w:spacing w:val="-3"/>
          <w:sz w:val="24"/>
          <w:szCs w:val="24"/>
        </w:rPr>
        <w:t xml:space="preserve"> </w:t>
      </w:r>
      <w:r w:rsidR="00DF23E1" w:rsidRPr="00DF23E1">
        <w:rPr>
          <w:sz w:val="24"/>
          <w:szCs w:val="24"/>
        </w:rPr>
        <w:t>видеофрагментов</w:t>
      </w:r>
      <w:r w:rsidR="00DF23E1" w:rsidRPr="00DF23E1">
        <w:rPr>
          <w:spacing w:val="-3"/>
          <w:sz w:val="24"/>
          <w:szCs w:val="24"/>
        </w:rPr>
        <w:t xml:space="preserve"> </w:t>
      </w:r>
      <w:r w:rsidR="00DF23E1" w:rsidRPr="00DF23E1">
        <w:rPr>
          <w:sz w:val="24"/>
          <w:szCs w:val="24"/>
        </w:rPr>
        <w:t>(сценических произведений искусства), письменные</w:t>
      </w:r>
      <w:r w:rsidR="00DF23E1" w:rsidRPr="00DF23E1">
        <w:rPr>
          <w:spacing w:val="40"/>
          <w:sz w:val="24"/>
          <w:szCs w:val="24"/>
        </w:rPr>
        <w:t xml:space="preserve"> </w:t>
      </w:r>
      <w:r w:rsidR="00DF23E1" w:rsidRPr="00DF23E1">
        <w:rPr>
          <w:sz w:val="24"/>
          <w:szCs w:val="24"/>
        </w:rPr>
        <w:t>(устные) ответы по изученной теме, описание образа, эссе, сочинение, практическая исполнительская деятельность, устное сообщение, подбор музыкальной фонотеки, подбор иллюстраций, сопоставление и сравнение произведений искусства, составление или</w:t>
      </w:r>
      <w:r w:rsidR="00DF23E1" w:rsidRPr="00DF23E1">
        <w:rPr>
          <w:spacing w:val="-1"/>
          <w:sz w:val="24"/>
          <w:szCs w:val="24"/>
        </w:rPr>
        <w:t xml:space="preserve"> </w:t>
      </w:r>
      <w:r w:rsidR="00DF23E1" w:rsidRPr="00DF23E1">
        <w:rPr>
          <w:sz w:val="24"/>
          <w:szCs w:val="24"/>
        </w:rPr>
        <w:t>решение кроссворда</w:t>
      </w:r>
      <w:r w:rsidR="00DF23E1" w:rsidRPr="00DF23E1">
        <w:rPr>
          <w:spacing w:val="-1"/>
          <w:sz w:val="24"/>
          <w:szCs w:val="24"/>
        </w:rPr>
        <w:t xml:space="preserve"> </w:t>
      </w:r>
      <w:r w:rsidR="00DF23E1" w:rsidRPr="00DF23E1">
        <w:rPr>
          <w:sz w:val="24"/>
          <w:szCs w:val="24"/>
        </w:rPr>
        <w:t>(ребуса),</w:t>
      </w:r>
      <w:r w:rsidR="00DF23E1" w:rsidRPr="00DF23E1">
        <w:rPr>
          <w:spacing w:val="-1"/>
          <w:sz w:val="24"/>
          <w:szCs w:val="24"/>
        </w:rPr>
        <w:t xml:space="preserve"> </w:t>
      </w:r>
      <w:r w:rsidR="00DF23E1" w:rsidRPr="00DF23E1">
        <w:rPr>
          <w:sz w:val="24"/>
          <w:szCs w:val="24"/>
        </w:rPr>
        <w:t>презентация, таблица, схема, эскиз, рисунок,</w:t>
      </w:r>
      <w:r w:rsidR="00DF23E1" w:rsidRPr="00DF23E1">
        <w:rPr>
          <w:spacing w:val="-5"/>
          <w:sz w:val="24"/>
          <w:szCs w:val="24"/>
        </w:rPr>
        <w:t xml:space="preserve"> </w:t>
      </w:r>
      <w:r w:rsidR="00DF23E1" w:rsidRPr="00DF23E1">
        <w:rPr>
          <w:sz w:val="24"/>
          <w:szCs w:val="24"/>
        </w:rPr>
        <w:t>предмет</w:t>
      </w:r>
      <w:r w:rsidR="00DF23E1" w:rsidRPr="00DF23E1">
        <w:rPr>
          <w:spacing w:val="-6"/>
          <w:sz w:val="24"/>
          <w:szCs w:val="24"/>
        </w:rPr>
        <w:t xml:space="preserve"> </w:t>
      </w:r>
      <w:r w:rsidR="00DF23E1" w:rsidRPr="00DF23E1">
        <w:rPr>
          <w:sz w:val="24"/>
          <w:szCs w:val="24"/>
        </w:rPr>
        <w:t>ДПИ (декоративно-прикладное искусство), исследовательская работа,</w:t>
      </w:r>
      <w:r w:rsidR="00DF23E1" w:rsidRPr="00DF23E1">
        <w:rPr>
          <w:spacing w:val="-2"/>
          <w:sz w:val="24"/>
          <w:szCs w:val="24"/>
        </w:rPr>
        <w:t xml:space="preserve"> </w:t>
      </w:r>
      <w:r w:rsidR="00DF23E1" w:rsidRPr="00DF23E1">
        <w:rPr>
          <w:sz w:val="24"/>
          <w:szCs w:val="24"/>
        </w:rPr>
        <w:t>проектная</w:t>
      </w:r>
      <w:r w:rsidR="00DF23E1" w:rsidRPr="00DF23E1">
        <w:rPr>
          <w:spacing w:val="-1"/>
          <w:sz w:val="24"/>
          <w:szCs w:val="24"/>
        </w:rPr>
        <w:t xml:space="preserve"> </w:t>
      </w:r>
      <w:r w:rsidR="00DF23E1" w:rsidRPr="00DF23E1">
        <w:rPr>
          <w:sz w:val="24"/>
          <w:szCs w:val="24"/>
        </w:rPr>
        <w:t>работа.</w:t>
      </w:r>
    </w:p>
    <w:p w:rsidR="00DF23E1" w:rsidRPr="00DF23E1" w:rsidRDefault="002848A1" w:rsidP="00DF23E1">
      <w:pPr>
        <w:pStyle w:val="a3"/>
        <w:tabs>
          <w:tab w:val="left" w:pos="690"/>
        </w:tabs>
        <w:spacing w:line="288" w:lineRule="auto"/>
        <w:ind w:right="436"/>
        <w:rPr>
          <w:sz w:val="24"/>
          <w:szCs w:val="24"/>
        </w:rPr>
      </w:pPr>
      <w:r>
        <w:rPr>
          <w:sz w:val="24"/>
          <w:szCs w:val="24"/>
        </w:rPr>
        <w:t xml:space="preserve">        3.11 </w:t>
      </w:r>
      <w:r w:rsidR="00DF23E1" w:rsidRPr="00DF23E1">
        <w:rPr>
          <w:sz w:val="24"/>
          <w:szCs w:val="24"/>
        </w:rPr>
        <w:t>Домашнее задание по физической культуре носит рекомендательный характер в виде практических упражнений, а также в виде ЦДЗ для проведения аттестации учащихся, имеющих длительное освобождение от занятий физкультурой.</w:t>
      </w:r>
    </w:p>
    <w:p w:rsidR="00DF23E1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E242B" w:rsidRPr="00DF23E1" w:rsidRDefault="002848A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3.12</w:t>
      </w:r>
      <w:r w:rsidR="00DF23E1" w:rsidRPr="00DF23E1">
        <w:rPr>
          <w:rFonts w:hAnsi="Times New Roman" w:cs="Times New Roman"/>
          <w:color w:val="000000"/>
          <w:sz w:val="24"/>
          <w:szCs w:val="24"/>
          <w:lang w:val="ru-RU"/>
        </w:rPr>
        <w:t>. Домашние задания на каникулярное время не задаются; рекомендуется предоставление обучающимся списка литературы для самостоятельного чтения.</w:t>
      </w:r>
    </w:p>
    <w:p w:rsidR="00DE242B" w:rsidRPr="00DF23E1" w:rsidRDefault="002848A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3.13</w:t>
      </w:r>
      <w:r w:rsidR="00DF23E1" w:rsidRPr="00DF23E1">
        <w:rPr>
          <w:rFonts w:hAnsi="Times New Roman" w:cs="Times New Roman"/>
          <w:color w:val="000000"/>
          <w:sz w:val="24"/>
          <w:szCs w:val="24"/>
          <w:lang w:val="ru-RU"/>
        </w:rPr>
        <w:t>. Объем домашних заданий не может превышать 1/2 от объема работы, выполненной на уроке.</w:t>
      </w:r>
    </w:p>
    <w:p w:rsidR="00DE242B" w:rsidRPr="00DF23E1" w:rsidRDefault="002848A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3.14</w:t>
      </w:r>
      <w:r w:rsidR="00DF23E1" w:rsidRPr="00DF23E1">
        <w:rPr>
          <w:rFonts w:hAnsi="Times New Roman" w:cs="Times New Roman"/>
          <w:color w:val="000000"/>
          <w:sz w:val="24"/>
          <w:szCs w:val="24"/>
          <w:lang w:val="ru-RU"/>
        </w:rPr>
        <w:t>. При организации домашней работы к следующему учебному дню учитываются суммарный объем домашних заданий, их трудоемкость и временные затраты на выполнение.</w:t>
      </w:r>
    </w:p>
    <w:p w:rsidR="00DE242B" w:rsidRPr="00DF23E1" w:rsidRDefault="002848A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3.15</w:t>
      </w:r>
      <w:r w:rsidR="00DF23E1" w:rsidRPr="00DF23E1">
        <w:rPr>
          <w:rFonts w:hAnsi="Times New Roman" w:cs="Times New Roman"/>
          <w:color w:val="000000"/>
          <w:sz w:val="24"/>
          <w:szCs w:val="24"/>
          <w:lang w:val="ru-RU"/>
        </w:rPr>
        <w:t>. Регулярность привлечения обучающихся к выполнению домашних заданий и их объем определяются педагогическими работниками исходя из принципов разумности, целесообразности, с учетом динамики работоспособности школьников в течение недели, возрастных возможностей обучающихся и норм СанПиН 1.2.3685-21 (в 1-м классе выполнение не более 1 ч; во 2–3-х классах – не более 1,5 ч, в 4–5-х классах – не более 2 ч, в 6–8-х классах – не более 2,5 ч, в 9–11-х классах – не более 3,5 ч).</w:t>
      </w:r>
    </w:p>
    <w:p w:rsidR="00DE242B" w:rsidRPr="00DF23E1" w:rsidRDefault="002848A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3.16</w:t>
      </w:r>
      <w:r w:rsidR="00DF23E1" w:rsidRPr="00DF23E1">
        <w:rPr>
          <w:rFonts w:hAnsi="Times New Roman" w:cs="Times New Roman"/>
          <w:color w:val="000000"/>
          <w:sz w:val="24"/>
          <w:szCs w:val="24"/>
          <w:lang w:val="ru-RU"/>
        </w:rPr>
        <w:t>. Домашнее задание в 1-м классе носит рекомендательный характер и выполняется обучающимися 1-х классов по желанию. При этом продолжительность выполнения домашних заданий не должна превышать 1 час (таблица 6.6 СанПиН 1.2.3685-21).</w:t>
      </w:r>
    </w:p>
    <w:p w:rsidR="00DE242B" w:rsidRPr="00DF23E1" w:rsidRDefault="002848A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3.17</w:t>
      </w:r>
      <w:r w:rsidR="00DF23E1" w:rsidRPr="00DF23E1">
        <w:rPr>
          <w:rFonts w:hAnsi="Times New Roman" w:cs="Times New Roman"/>
          <w:color w:val="000000"/>
          <w:sz w:val="24"/>
          <w:szCs w:val="24"/>
          <w:lang w:val="ru-RU"/>
        </w:rPr>
        <w:t>. На выполнение трудоемких домашних заданий (например, сочинение, доклад) обучающимся предоставляется не менее 7 (семи) календарных дней.</w:t>
      </w:r>
    </w:p>
    <w:p w:rsidR="00DE242B" w:rsidRPr="00DF23E1" w:rsidRDefault="002848A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3.18</w:t>
      </w:r>
      <w:r w:rsidR="00DF23E1" w:rsidRPr="00DF23E1">
        <w:rPr>
          <w:rFonts w:hAnsi="Times New Roman" w:cs="Times New Roman"/>
          <w:color w:val="000000"/>
          <w:sz w:val="24"/>
          <w:szCs w:val="24"/>
          <w:lang w:val="ru-RU"/>
        </w:rPr>
        <w:t>. Запись педагогом домашних заданий в электронном дневнике выполняется после проведения урока или не позднее окончания всех уроков у данного класса по расписанию; запись домашних заданий в традиционном (бумажном) дневнике выполняется на уроке.</w:t>
      </w:r>
    </w:p>
    <w:p w:rsidR="00DE242B" w:rsidRPr="00DF23E1" w:rsidRDefault="002848A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3.19</w:t>
      </w:r>
      <w:r w:rsidR="00DF23E1" w:rsidRPr="00DF23E1">
        <w:rPr>
          <w:rFonts w:hAnsi="Times New Roman" w:cs="Times New Roman"/>
          <w:color w:val="000000"/>
          <w:sz w:val="24"/>
          <w:szCs w:val="24"/>
          <w:lang w:val="ru-RU"/>
        </w:rPr>
        <w:t>. Педагогическими работниками осуществляется проверка домашних заданий.</w:t>
      </w:r>
    </w:p>
    <w:p w:rsidR="00DE242B" w:rsidRPr="00DF23E1" w:rsidRDefault="002848A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3.20</w:t>
      </w:r>
      <w:r w:rsidR="00DF23E1" w:rsidRPr="00DF23E1">
        <w:rPr>
          <w:rFonts w:hAnsi="Times New Roman" w:cs="Times New Roman"/>
          <w:color w:val="000000"/>
          <w:sz w:val="24"/>
          <w:szCs w:val="24"/>
          <w:lang w:val="ru-RU"/>
        </w:rPr>
        <w:t>. Периодичность проверки письменных домашних заданий определяется учителем, но не реже нижеперечисленной:</w:t>
      </w:r>
    </w:p>
    <w:p w:rsidR="00DE242B" w:rsidRPr="00DF23E1" w:rsidRDefault="00DF23E1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в классах начальной школы, первом полугодии 5-го класса домашнее задание по русскому языку и математике проверяется ежедневно;</w:t>
      </w:r>
    </w:p>
    <w:p w:rsidR="00DE242B" w:rsidRPr="00DF23E1" w:rsidRDefault="00DF23E1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со второго полугодия 5-го класса, в 6–9-х классах домашнее задание по русскому языку и математике может проверяться выборочно, но не реже одного раза в неделю у каждого обучающегося;</w:t>
      </w:r>
    </w:p>
    <w:p w:rsidR="00DE242B" w:rsidRPr="00DF23E1" w:rsidRDefault="00DF23E1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в 10–11-х классах домашнее задание по русскому языку и математике проверяется выборочно, но не реже одного раза в месяц у каждого обучающегося;</w:t>
      </w:r>
    </w:p>
    <w:p w:rsidR="00DE242B" w:rsidRPr="00DF23E1" w:rsidRDefault="00DF23E1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по всем предметам (кроме русского языка и литературы) в 5–8-х классах письменное домашнее задание проверяется два раза в месяц, в 9–11-х классах – один раз в месяц.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 xml:space="preserve">Все домашние творческие письменные работы обучающихся проверяются в обязательном порядке. </w:t>
      </w:r>
      <w:proofErr w:type="spellStart"/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Ежеурочно</w:t>
      </w:r>
      <w:proofErr w:type="spellEnd"/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проверяется домашнее задание у слабоуспевающих обучающихся по учебному предмету.</w:t>
      </w:r>
    </w:p>
    <w:p w:rsidR="00DE242B" w:rsidRPr="00DF23E1" w:rsidRDefault="002848A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3.21</w:t>
      </w:r>
      <w:r w:rsidR="00DF23E1" w:rsidRPr="00DF23E1">
        <w:rPr>
          <w:rFonts w:hAnsi="Times New Roman" w:cs="Times New Roman"/>
          <w:color w:val="000000"/>
          <w:sz w:val="24"/>
          <w:szCs w:val="24"/>
          <w:lang w:val="ru-RU"/>
        </w:rPr>
        <w:t>. По итогам проверки письменных домашних работ выставляются оценки в тетрадь. За выполнение письменных дифференцированных, творческих, индивидуальных, групповых домашних работ оценки выставляются в</w:t>
      </w:r>
      <w:r w:rsidR="00DF23E1">
        <w:rPr>
          <w:rFonts w:hAnsi="Times New Roman" w:cs="Times New Roman"/>
          <w:color w:val="000000"/>
          <w:sz w:val="24"/>
          <w:szCs w:val="24"/>
        </w:rPr>
        <w:t> </w:t>
      </w:r>
      <w:r w:rsidR="00DF23E1" w:rsidRPr="00DF23E1">
        <w:rPr>
          <w:rFonts w:hAnsi="Times New Roman" w:cs="Times New Roman"/>
          <w:color w:val="000000"/>
          <w:sz w:val="24"/>
          <w:szCs w:val="24"/>
          <w:lang w:val="ru-RU"/>
        </w:rPr>
        <w:t>журнал учета успеваемости. По итогам проверки устных домашних заданий оценки выставляются по усмотрению учителя.</w:t>
      </w:r>
    </w:p>
    <w:p w:rsidR="00DE242B" w:rsidRPr="00DF23E1" w:rsidRDefault="002848A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3.22</w:t>
      </w:r>
      <w:r w:rsidR="00DF23E1" w:rsidRPr="00DF23E1">
        <w:rPr>
          <w:rFonts w:hAnsi="Times New Roman" w:cs="Times New Roman"/>
          <w:color w:val="000000"/>
          <w:sz w:val="24"/>
          <w:szCs w:val="24"/>
          <w:lang w:val="ru-RU"/>
        </w:rPr>
        <w:t>. Оценивание выполнения домашних заданий педагогическими работниками происходит с помощью отметок или словесно на основе установленных критериев оценивания по учебному предмету.</w:t>
      </w:r>
    </w:p>
    <w:p w:rsidR="00DE242B" w:rsidRPr="00DF23E1" w:rsidRDefault="002848A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3.23</w:t>
      </w:r>
      <w:r w:rsidR="00DF23E1" w:rsidRPr="00DF23E1">
        <w:rPr>
          <w:rFonts w:hAnsi="Times New Roman" w:cs="Times New Roman"/>
          <w:color w:val="000000"/>
          <w:sz w:val="24"/>
          <w:szCs w:val="24"/>
          <w:lang w:val="ru-RU"/>
        </w:rPr>
        <w:t>. С целью недопустимости перегрузки обучающихся домашними заданиями рекомендуется использовать потенциал внеурочной деятельности.</w:t>
      </w:r>
    </w:p>
    <w:p w:rsidR="00DE242B" w:rsidRPr="00DF23E1" w:rsidRDefault="002848A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3.24</w:t>
      </w:r>
      <w:r w:rsidR="00DF23E1" w:rsidRPr="00DF23E1">
        <w:rPr>
          <w:rFonts w:hAnsi="Times New Roman" w:cs="Times New Roman"/>
          <w:color w:val="000000"/>
          <w:sz w:val="24"/>
          <w:szCs w:val="24"/>
          <w:lang w:val="ru-RU"/>
        </w:rPr>
        <w:t>. С целью повышения учебной мотивации школьников рекомендуется организовывать домашние задания на основе посещения информационно-библиотечных центров, музеев, театров, выставок и других объектов культуры.</w:t>
      </w:r>
    </w:p>
    <w:p w:rsidR="00DE242B" w:rsidRPr="00DF23E1" w:rsidRDefault="002848A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3.25</w:t>
      </w:r>
      <w:r w:rsidR="00DF23E1" w:rsidRPr="00DF23E1">
        <w:rPr>
          <w:rFonts w:hAnsi="Times New Roman" w:cs="Times New Roman"/>
          <w:color w:val="000000"/>
          <w:sz w:val="24"/>
          <w:szCs w:val="24"/>
          <w:lang w:val="ru-RU"/>
        </w:rPr>
        <w:t>. В период отсутствия в школе по причине болезни домашние задания обучающимися могут не выполняться.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4. Организация домашней работы с использованием электронных средств обучения (ЭСО)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4.1. При организации домашней работы с использованием ЭСО педагогический работник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должен заранее ознакомить обучающихся с гигиеническими правилами их использования и профилактикой заболеваний при работе за компьютером.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4.2. Выполнение домашних заданий с использованием ЭСО (например, компьютера, ноутбука) допускается для учащихся 1–2-х классов в течение не более 20 минут, 3–4-х классов – не более 25 минут, 5–9-х классов – не более 30 минут, 10–11-х классов – не более 35 минут.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4.3. Для организации домашней работы с использованием ЭСО педагогические работники вправе самостоятельно отбирать необходимый контент и учебные задания, отвечающие требованиям российского законодательства.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4.4. Сроки выдачи домашних заданий в период дистанционного обучения.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4.4.1. Педагог отправляет учебные задания учащимся один раз в день. Не допускается рассылать учебные задания по отсутствующему в расписании предмету.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4.4.2. Если учебный предмет стоит в расписании один раз в неделю, то учитель должен выслать домашнее задание в день проведения урока не позднее 17:00.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4.4.3. Если учебный предмет стоит в расписании два дня подряд или через день, то учитель должен выслать домашнее задание в день проведения урока не позднее 14:00.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4.5. Временные рамки выполнения учащимися домашнего задания в период дистанционного обучения.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4.5.1. Если учебный предмет стоит в расписании один раз в неделю, то ученик вправе выполнять его три календарных дня. Отправить выполненное домашнее задание нужно не позднее 15:00.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4.5.2. Если учебный предмет стоит в расписании два дня подряд, то ученик должен выполнить его в этот же день до 18:00.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4.5.3. Если учебный предмет стоит в расписании через день, то ученик вправе выполнить домашнее задание по этому предмету на следующий день и выслать его учителю не позднее 16:00.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Учебно-методическое обеспечение организации домашней работы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5.1. Для организации домашней работы обучающихся педагогические работники используют учебники и учебно-методические комплекты, включенные в Федеральный 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деятельность.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 xml:space="preserve">5.2. Педагогические работники могут использовать учебные пособия, рабочие тетради, наглядные пособия, хрестоматии, самоучители, практикумы, выпущенные организациями, входящими в перечень организаций, осуществляющих выпуск </w:t>
      </w: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образования.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5.3. Учебные и информационные материалы, используемые для организации домашней работы обучающихся, должны соответствовать требованиям федерального законодательства.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Контроль за организацией и результативностью домашней работы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6.1. Контроль за выполнением обучающимися домашних заданий возлагается на педагогических работников.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6.2. Контроль за отбором видов и форм домашних заданий, их количеством, трудоемкостью и содержанием возлагается на педагогических работников и заместителя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директора по УВР.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6.3. Контроль за соблюдением норм СанПиН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1.2.3685-21 при организации домашней работы возлагается на педагогических работников и заместителя директора по УВР.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6.4. Контроль за недопустимостью перегрузки и соблюдением норм учебной суммарной нагрузки в течение дня, недели, четверти (триместра, полугодия, года) возлагается на заместителя директора по УВР.</w:t>
      </w:r>
    </w:p>
    <w:p w:rsidR="00DE242B" w:rsidRPr="00DF23E1" w:rsidRDefault="00DF23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23E1">
        <w:rPr>
          <w:rFonts w:hAnsi="Times New Roman" w:cs="Times New Roman"/>
          <w:color w:val="000000"/>
          <w:sz w:val="24"/>
          <w:szCs w:val="24"/>
          <w:lang w:val="ru-RU"/>
        </w:rPr>
        <w:t>6.5. Объектами контроля являются журналы учета успеваемости, дневники и тетради обучающихся. По результатам контроля заместителем директора школы по УВР составляется аналитическая справка о деятельности учителей по вопросам организации домашнего задания.</w:t>
      </w:r>
    </w:p>
    <w:p w:rsidR="00DE242B" w:rsidRPr="00DF23E1" w:rsidRDefault="00DE242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DE242B" w:rsidRPr="00DF23E1" w:rsidSect="00874F75">
      <w:footerReference w:type="default" r:id="rId9"/>
      <w:pgSz w:w="11907" w:h="16839"/>
      <w:pgMar w:top="170" w:right="1440" w:bottom="1134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5375" w:rsidRDefault="000E5375" w:rsidP="00C50752">
      <w:pPr>
        <w:spacing w:before="0" w:after="0"/>
      </w:pPr>
      <w:r>
        <w:separator/>
      </w:r>
    </w:p>
  </w:endnote>
  <w:endnote w:type="continuationSeparator" w:id="0">
    <w:p w:rsidR="000E5375" w:rsidRDefault="000E5375" w:rsidP="00C50752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77860"/>
      <w:docPartObj>
        <w:docPartGallery w:val="Page Numbers (Bottom of Page)"/>
        <w:docPartUnique/>
      </w:docPartObj>
    </w:sdtPr>
    <w:sdtContent>
      <w:p w:rsidR="00C50752" w:rsidRDefault="00480972">
        <w:pPr>
          <w:pStyle w:val="a9"/>
          <w:jc w:val="right"/>
        </w:pPr>
        <w:fldSimple w:instr=" PAGE   \* MERGEFORMAT ">
          <w:r w:rsidR="00874F75">
            <w:rPr>
              <w:noProof/>
            </w:rPr>
            <w:t>1</w:t>
          </w:r>
        </w:fldSimple>
      </w:p>
    </w:sdtContent>
  </w:sdt>
  <w:p w:rsidR="00C50752" w:rsidRDefault="00C5075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5375" w:rsidRDefault="000E5375" w:rsidP="00C50752">
      <w:pPr>
        <w:spacing w:before="0" w:after="0"/>
      </w:pPr>
      <w:r>
        <w:separator/>
      </w:r>
    </w:p>
  </w:footnote>
  <w:footnote w:type="continuationSeparator" w:id="0">
    <w:p w:rsidR="000E5375" w:rsidRDefault="000E5375" w:rsidP="00C50752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866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AF76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331B8F"/>
    <w:multiLevelType w:val="multilevel"/>
    <w:tmpl w:val="6F36EE0C"/>
    <w:lvl w:ilvl="0">
      <w:numFmt w:val="bullet"/>
      <w:lvlText w:val=""/>
      <w:lvlJc w:val="left"/>
      <w:pPr>
        <w:ind w:left="578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6"/>
        <w:szCs w:val="26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3464" w:hanging="25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88"/>
        <w:sz w:val="26"/>
        <w:szCs w:val="26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2" w:hanging="4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7"/>
        <w:sz w:val="26"/>
        <w:szCs w:val="26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2" w:hanging="6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7"/>
        <w:sz w:val="26"/>
        <w:szCs w:val="26"/>
        <w:lang w:val="ru-RU" w:eastAsia="en-US" w:bidi="ar-SA"/>
      </w:rPr>
    </w:lvl>
    <w:lvl w:ilvl="4">
      <w:numFmt w:val="bullet"/>
      <w:lvlText w:val=""/>
      <w:lvlJc w:val="left"/>
      <w:pPr>
        <w:ind w:left="578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5591" w:hanging="3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7" w:hanging="3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2" w:hanging="3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8" w:hanging="363"/>
      </w:pPr>
      <w:rPr>
        <w:rFonts w:hint="default"/>
        <w:lang w:val="ru-RU" w:eastAsia="en-US" w:bidi="ar-SA"/>
      </w:rPr>
    </w:lvl>
  </w:abstractNum>
  <w:abstractNum w:abstractNumId="3">
    <w:nsid w:val="328C68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05CE"/>
    <w:rsid w:val="000E5375"/>
    <w:rsid w:val="00231B11"/>
    <w:rsid w:val="002848A1"/>
    <w:rsid w:val="002D33B1"/>
    <w:rsid w:val="002D3591"/>
    <w:rsid w:val="003514A0"/>
    <w:rsid w:val="00402BD3"/>
    <w:rsid w:val="004623D7"/>
    <w:rsid w:val="00480972"/>
    <w:rsid w:val="004F7E17"/>
    <w:rsid w:val="005A05CE"/>
    <w:rsid w:val="005F32F2"/>
    <w:rsid w:val="00653AF6"/>
    <w:rsid w:val="00723743"/>
    <w:rsid w:val="00874F75"/>
    <w:rsid w:val="0098103C"/>
    <w:rsid w:val="00B73A5A"/>
    <w:rsid w:val="00C50752"/>
    <w:rsid w:val="00D66349"/>
    <w:rsid w:val="00DE242B"/>
    <w:rsid w:val="00DF23E1"/>
    <w:rsid w:val="00E438A1"/>
    <w:rsid w:val="00F01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1"/>
    <w:qFormat/>
    <w:rsid w:val="00DF23E1"/>
    <w:pPr>
      <w:widowControl w:val="0"/>
      <w:autoSpaceDE w:val="0"/>
      <w:autoSpaceDN w:val="0"/>
      <w:spacing w:before="0" w:beforeAutospacing="0" w:after="0" w:afterAutospacing="0"/>
      <w:ind w:left="12"/>
      <w:jc w:val="both"/>
    </w:pPr>
    <w:rPr>
      <w:rFonts w:ascii="Times New Roman" w:eastAsia="Times New Roman" w:hAnsi="Times New Roman" w:cs="Times New Roman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5F32F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32F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5F32F2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C50752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50752"/>
  </w:style>
  <w:style w:type="paragraph" w:styleId="a9">
    <w:name w:val="footer"/>
    <w:basedOn w:val="a"/>
    <w:link w:val="aa"/>
    <w:uiPriority w:val="99"/>
    <w:unhideWhenUsed/>
    <w:rsid w:val="00C50752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Нижний колонтитул Знак"/>
    <w:basedOn w:val="a0"/>
    <w:link w:val="a9"/>
    <w:uiPriority w:val="99"/>
    <w:rsid w:val="00C507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63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2349</Words>
  <Characters>13390</Characters>
  <Application>Microsoft Office Word</Application>
  <DocSecurity>0</DocSecurity>
  <Lines>111</Lines>
  <Paragraphs>31</Paragraphs>
  <ScaleCrop>false</ScaleCrop>
  <Company/>
  <LinksUpToDate>false</LinksUpToDate>
  <CharactersWithSpaces>15708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cp:lastModifiedBy>15</cp:lastModifiedBy>
  <cp:revision>13</cp:revision>
  <cp:lastPrinted>2025-02-14T07:01:00Z</cp:lastPrinted>
  <dcterms:created xsi:type="dcterms:W3CDTF">2011-11-02T04:15:00Z</dcterms:created>
  <dcterms:modified xsi:type="dcterms:W3CDTF">2025-02-14T13:42:00Z</dcterms:modified>
</cp:coreProperties>
</file>